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AF4544">
        <w:rPr>
          <w:rFonts w:ascii="Times New Roman" w:hAnsi="Times New Roman"/>
          <w:bCs/>
          <w:sz w:val="32"/>
          <w:szCs w:val="32"/>
          <w:lang w:eastAsia="ru-RU"/>
        </w:rPr>
        <w:t>Федеральное государственное образовательное бюджетное учреждение высшего профессионального образования</w:t>
      </w: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AF4544">
        <w:rPr>
          <w:rFonts w:ascii="Times New Roman" w:hAnsi="Times New Roman"/>
          <w:bCs/>
          <w:sz w:val="32"/>
          <w:szCs w:val="32"/>
          <w:lang w:eastAsia="ru-RU"/>
        </w:rPr>
        <w:t xml:space="preserve">«Финансовый университет при Правительстве </w:t>
      </w: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AF4544">
        <w:rPr>
          <w:rFonts w:ascii="Times New Roman" w:hAnsi="Times New Roman"/>
          <w:bCs/>
          <w:sz w:val="32"/>
          <w:szCs w:val="32"/>
          <w:lang w:eastAsia="ru-RU"/>
        </w:rPr>
        <w:t>Российской Федерации»</w:t>
      </w: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F45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Смоленский филиал </w:t>
      </w:r>
      <w:proofErr w:type="spellStart"/>
      <w:r w:rsidRPr="00AF4544">
        <w:rPr>
          <w:rFonts w:ascii="Times New Roman" w:hAnsi="Times New Roman"/>
          <w:b/>
          <w:bCs/>
          <w:sz w:val="32"/>
          <w:szCs w:val="32"/>
          <w:lang w:eastAsia="ru-RU"/>
        </w:rPr>
        <w:t>Финуниверситета</w:t>
      </w:r>
      <w:proofErr w:type="spellEnd"/>
    </w:p>
    <w:p w:rsidR="0099251D" w:rsidRPr="00AF4544" w:rsidRDefault="0099251D" w:rsidP="008036CC">
      <w:pPr>
        <w:widowControl w:val="0"/>
        <w:ind w:left="4536" w:firstLine="0"/>
        <w:jc w:val="left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left="4536" w:firstLine="0"/>
        <w:jc w:val="left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left="4536" w:firstLine="0"/>
        <w:jc w:val="left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F4544">
        <w:rPr>
          <w:rFonts w:ascii="Times New Roman" w:hAnsi="Times New Roman"/>
          <w:b/>
          <w:bCs/>
          <w:sz w:val="32"/>
          <w:szCs w:val="32"/>
          <w:lang w:eastAsia="ru-RU"/>
        </w:rPr>
        <w:t>Кафедра «Экономика и финансы»</w:t>
      </w:r>
    </w:p>
    <w:p w:rsidR="0099251D" w:rsidRPr="00AF4544" w:rsidRDefault="0099251D" w:rsidP="008036CC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9251D" w:rsidRPr="00E150DE" w:rsidRDefault="0099251D" w:rsidP="008036CC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36"/>
          <w:szCs w:val="36"/>
          <w:lang w:eastAsia="ru-RU"/>
        </w:rPr>
        <w:t>М</w:t>
      </w:r>
      <w:r w:rsidRPr="00E150DE">
        <w:rPr>
          <w:rFonts w:ascii="Times New Roman" w:hAnsi="Times New Roman"/>
          <w:b/>
          <w:bCs/>
          <w:iCs/>
          <w:color w:val="000000"/>
          <w:sz w:val="36"/>
          <w:szCs w:val="36"/>
          <w:lang w:eastAsia="ru-RU"/>
        </w:rPr>
        <w:t>етодические</w:t>
      </w:r>
      <w:r>
        <w:rPr>
          <w:rFonts w:ascii="Times New Roman" w:hAnsi="Times New Roman"/>
          <w:b/>
          <w:bCs/>
          <w:iCs/>
          <w:color w:val="000000"/>
          <w:sz w:val="36"/>
          <w:szCs w:val="36"/>
          <w:lang w:val="ru" w:eastAsia="ru-RU"/>
        </w:rPr>
        <w:t xml:space="preserve"> рекомендации</w:t>
      </w:r>
      <w:r w:rsidRPr="00E150DE">
        <w:rPr>
          <w:rFonts w:ascii="Times New Roman" w:hAnsi="Times New Roman"/>
          <w:b/>
          <w:bCs/>
          <w:iCs/>
          <w:color w:val="000000"/>
          <w:sz w:val="36"/>
          <w:szCs w:val="36"/>
          <w:lang w:val="ru" w:eastAsia="ru-RU"/>
        </w:rPr>
        <w:t xml:space="preserve"> по подготовке и защите в</w:t>
      </w:r>
      <w:r>
        <w:rPr>
          <w:rFonts w:ascii="Times New Roman" w:hAnsi="Times New Roman"/>
          <w:b/>
          <w:bCs/>
          <w:iCs/>
          <w:color w:val="000000"/>
          <w:sz w:val="36"/>
          <w:szCs w:val="36"/>
          <w:lang w:val="ru" w:eastAsia="ru-RU"/>
        </w:rPr>
        <w:t xml:space="preserve">ыпускных квалификационных работ </w:t>
      </w:r>
      <w:r w:rsidRPr="00E150DE">
        <w:rPr>
          <w:rFonts w:ascii="Times New Roman" w:hAnsi="Times New Roman"/>
          <w:b/>
          <w:bCs/>
          <w:iCs/>
          <w:color w:val="000000"/>
          <w:sz w:val="36"/>
          <w:szCs w:val="36"/>
          <w:lang w:val="ru" w:eastAsia="ru-RU"/>
        </w:rPr>
        <w:t xml:space="preserve">студентов, обучающихся по программам </w:t>
      </w:r>
      <w:proofErr w:type="spellStart"/>
      <w:r w:rsidRPr="00E150DE">
        <w:rPr>
          <w:rFonts w:ascii="Times New Roman" w:hAnsi="Times New Roman"/>
          <w:b/>
          <w:bCs/>
          <w:iCs/>
          <w:color w:val="000000"/>
          <w:sz w:val="36"/>
          <w:szCs w:val="36"/>
          <w:lang w:val="ru" w:eastAsia="ru-RU"/>
        </w:rPr>
        <w:t>бакалавриата</w:t>
      </w:r>
      <w:proofErr w:type="spellEnd"/>
    </w:p>
    <w:p w:rsidR="0099251D" w:rsidRPr="00AF4544" w:rsidRDefault="0099251D" w:rsidP="008036CC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lang w:eastAsia="ru-RU"/>
        </w:rPr>
      </w:pPr>
    </w:p>
    <w:p w:rsidR="0099251D" w:rsidRPr="00AF4544" w:rsidRDefault="0099251D" w:rsidP="008036CC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lang w:eastAsia="ru-RU"/>
        </w:rPr>
      </w:pPr>
    </w:p>
    <w:p w:rsidR="0099251D" w:rsidRPr="00AF4544" w:rsidRDefault="0099251D" w:rsidP="008036C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56"/>
          <w:lang w:eastAsia="ru-RU"/>
        </w:rPr>
      </w:pPr>
    </w:p>
    <w:p w:rsidR="0099251D" w:rsidRPr="00AF4544" w:rsidRDefault="0099251D" w:rsidP="008036C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4544">
        <w:rPr>
          <w:rFonts w:ascii="Times New Roman" w:hAnsi="Times New Roman"/>
          <w:sz w:val="28"/>
          <w:szCs w:val="28"/>
          <w:lang w:eastAsia="ru-RU"/>
        </w:rPr>
        <w:t>Направление 080100.62 – «Экономика»</w:t>
      </w:r>
    </w:p>
    <w:p w:rsidR="0099251D" w:rsidRPr="00AF4544" w:rsidRDefault="0099251D" w:rsidP="008036CC">
      <w:pPr>
        <w:widowControl w:val="0"/>
        <w:ind w:left="4536" w:firstLine="0"/>
        <w:jc w:val="left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left="4536" w:firstLine="0"/>
        <w:jc w:val="left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left="4536" w:firstLine="0"/>
        <w:jc w:val="left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left="4536" w:firstLine="0"/>
        <w:jc w:val="left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left="4536" w:firstLine="0"/>
        <w:jc w:val="left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left="4536" w:firstLine="0"/>
        <w:jc w:val="left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left="4536" w:firstLine="0"/>
        <w:jc w:val="left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left="4536" w:firstLine="0"/>
        <w:jc w:val="left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left="4536" w:firstLine="0"/>
        <w:jc w:val="left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left="4536" w:firstLine="0"/>
        <w:jc w:val="left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left="4536" w:firstLine="0"/>
        <w:jc w:val="left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left="4536" w:firstLine="0"/>
        <w:jc w:val="left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left="4536" w:firstLine="0"/>
        <w:jc w:val="left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454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Федеральное государственное образовательное бюджетное </w:t>
      </w:r>
    </w:p>
    <w:p w:rsidR="0099251D" w:rsidRPr="00AF4544" w:rsidRDefault="0099251D" w:rsidP="008036C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4544">
        <w:rPr>
          <w:rFonts w:ascii="Times New Roman" w:hAnsi="Times New Roman"/>
          <w:sz w:val="28"/>
          <w:szCs w:val="28"/>
          <w:lang w:eastAsia="ru-RU"/>
        </w:rPr>
        <w:t>учреждение высшего профессионального образования</w:t>
      </w:r>
    </w:p>
    <w:p w:rsidR="0099251D" w:rsidRPr="00AF4544" w:rsidRDefault="0099251D" w:rsidP="008036C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F4544">
        <w:rPr>
          <w:rFonts w:ascii="Times New Roman" w:hAnsi="Times New Roman"/>
          <w:b/>
          <w:caps/>
          <w:sz w:val="28"/>
          <w:szCs w:val="28"/>
          <w:lang w:eastAsia="ru-RU"/>
        </w:rPr>
        <w:t>«Финансовый университет при Правительстве</w:t>
      </w:r>
    </w:p>
    <w:p w:rsidR="0099251D" w:rsidRPr="00AF4544" w:rsidRDefault="0099251D" w:rsidP="008036C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F4544">
        <w:rPr>
          <w:rFonts w:ascii="Times New Roman" w:hAnsi="Times New Roman"/>
          <w:b/>
          <w:caps/>
          <w:sz w:val="28"/>
          <w:szCs w:val="28"/>
          <w:lang w:eastAsia="ru-RU"/>
        </w:rPr>
        <w:t>Российской Федерации»</w:t>
      </w:r>
    </w:p>
    <w:p w:rsidR="0099251D" w:rsidRPr="00AF4544" w:rsidRDefault="0099251D" w:rsidP="008036C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4544">
        <w:rPr>
          <w:rFonts w:ascii="Times New Roman" w:hAnsi="Times New Roman"/>
          <w:b/>
          <w:sz w:val="28"/>
          <w:szCs w:val="28"/>
          <w:lang w:eastAsia="ru-RU"/>
        </w:rPr>
        <w:t>(Финансовый университет)</w:t>
      </w:r>
    </w:p>
    <w:p w:rsidR="0099251D" w:rsidRPr="00AF4544" w:rsidRDefault="0099251D" w:rsidP="008036C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4544">
        <w:rPr>
          <w:rFonts w:ascii="Times New Roman" w:hAnsi="Times New Roman"/>
          <w:sz w:val="28"/>
          <w:szCs w:val="28"/>
          <w:lang w:eastAsia="ru-RU"/>
        </w:rPr>
        <w:t>Смоленский филиал</w:t>
      </w:r>
    </w:p>
    <w:p w:rsidR="0099251D" w:rsidRPr="00AF4544" w:rsidRDefault="0099251D" w:rsidP="008036C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AF4544">
        <w:rPr>
          <w:rFonts w:ascii="Times New Roman" w:hAnsi="Times New Roman"/>
          <w:b/>
          <w:sz w:val="28"/>
          <w:szCs w:val="20"/>
          <w:lang w:eastAsia="ru-RU"/>
        </w:rPr>
        <w:t>Кафедра «Экономика и финансы»</w:t>
      </w:r>
    </w:p>
    <w:p w:rsidR="0099251D" w:rsidRPr="00770D75" w:rsidRDefault="0099251D" w:rsidP="008036C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248" w:type="dxa"/>
        <w:tblInd w:w="9411" w:type="dxa"/>
        <w:tblLook w:val="00A0" w:firstRow="1" w:lastRow="0" w:firstColumn="1" w:lastColumn="0" w:noHBand="0" w:noVBand="0"/>
      </w:tblPr>
      <w:tblGrid>
        <w:gridCol w:w="248"/>
      </w:tblGrid>
      <w:tr w:rsidR="00770D75" w:rsidRPr="00770D75" w:rsidTr="00FD0CE5">
        <w:trPr>
          <w:trHeight w:val="309"/>
        </w:trPr>
        <w:tc>
          <w:tcPr>
            <w:tcW w:w="248" w:type="dxa"/>
          </w:tcPr>
          <w:p w:rsidR="0099251D" w:rsidRPr="00770D75" w:rsidRDefault="0099251D" w:rsidP="008036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9251D" w:rsidRPr="00AF4544" w:rsidRDefault="0099251D" w:rsidP="008036CC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SimSun" w:hAnsi="Times New Roman"/>
          <w:sz w:val="28"/>
          <w:szCs w:val="20"/>
          <w:lang w:eastAsia="ar-SA"/>
        </w:rPr>
      </w:pPr>
    </w:p>
    <w:p w:rsidR="0099251D" w:rsidRPr="00E150DE" w:rsidRDefault="0099251D" w:rsidP="008036CC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36"/>
          <w:szCs w:val="36"/>
          <w:lang w:eastAsia="ru-RU"/>
        </w:rPr>
        <w:t>М</w:t>
      </w:r>
      <w:r w:rsidRPr="00E150DE">
        <w:rPr>
          <w:rFonts w:ascii="Times New Roman" w:hAnsi="Times New Roman"/>
          <w:b/>
          <w:bCs/>
          <w:iCs/>
          <w:color w:val="000000"/>
          <w:sz w:val="36"/>
          <w:szCs w:val="36"/>
          <w:lang w:eastAsia="ru-RU"/>
        </w:rPr>
        <w:t>етодические</w:t>
      </w:r>
      <w:r>
        <w:rPr>
          <w:rFonts w:ascii="Times New Roman" w:hAnsi="Times New Roman"/>
          <w:b/>
          <w:bCs/>
          <w:iCs/>
          <w:color w:val="000000"/>
          <w:sz w:val="36"/>
          <w:szCs w:val="36"/>
          <w:lang w:val="ru" w:eastAsia="ru-RU"/>
        </w:rPr>
        <w:t xml:space="preserve"> рекомендации</w:t>
      </w:r>
      <w:r w:rsidRPr="00E150DE">
        <w:rPr>
          <w:rFonts w:ascii="Times New Roman" w:hAnsi="Times New Roman"/>
          <w:b/>
          <w:bCs/>
          <w:iCs/>
          <w:color w:val="000000"/>
          <w:sz w:val="36"/>
          <w:szCs w:val="36"/>
          <w:lang w:val="ru" w:eastAsia="ru-RU"/>
        </w:rPr>
        <w:t xml:space="preserve"> по подготовке и защите в</w:t>
      </w:r>
      <w:r>
        <w:rPr>
          <w:rFonts w:ascii="Times New Roman" w:hAnsi="Times New Roman"/>
          <w:b/>
          <w:bCs/>
          <w:iCs/>
          <w:color w:val="000000"/>
          <w:sz w:val="36"/>
          <w:szCs w:val="36"/>
          <w:lang w:val="ru" w:eastAsia="ru-RU"/>
        </w:rPr>
        <w:t xml:space="preserve">ыпускных квалификационных работ </w:t>
      </w:r>
      <w:r w:rsidRPr="00E150DE">
        <w:rPr>
          <w:rFonts w:ascii="Times New Roman" w:hAnsi="Times New Roman"/>
          <w:b/>
          <w:bCs/>
          <w:iCs/>
          <w:color w:val="000000"/>
          <w:sz w:val="36"/>
          <w:szCs w:val="36"/>
          <w:lang w:val="ru" w:eastAsia="ru-RU"/>
        </w:rPr>
        <w:t xml:space="preserve">студентов, обучающихся по программам </w:t>
      </w:r>
      <w:proofErr w:type="spellStart"/>
      <w:r w:rsidRPr="00E150DE">
        <w:rPr>
          <w:rFonts w:ascii="Times New Roman" w:hAnsi="Times New Roman"/>
          <w:b/>
          <w:bCs/>
          <w:iCs/>
          <w:color w:val="000000"/>
          <w:sz w:val="36"/>
          <w:szCs w:val="36"/>
          <w:lang w:val="ru" w:eastAsia="ru-RU"/>
        </w:rPr>
        <w:t>бакалавриата</w:t>
      </w:r>
      <w:proofErr w:type="spellEnd"/>
    </w:p>
    <w:p w:rsidR="0099251D" w:rsidRDefault="0099251D" w:rsidP="008036C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51D" w:rsidRDefault="0099251D" w:rsidP="008036C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51D" w:rsidRDefault="0099251D" w:rsidP="008036C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51D" w:rsidRDefault="0099251D" w:rsidP="008036C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51D" w:rsidRDefault="0099251D" w:rsidP="008036C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4544">
        <w:rPr>
          <w:rFonts w:ascii="Times New Roman" w:hAnsi="Times New Roman"/>
          <w:sz w:val="28"/>
          <w:szCs w:val="28"/>
          <w:lang w:eastAsia="ru-RU"/>
        </w:rPr>
        <w:t>Направление 080100.62 – «Экономика»</w:t>
      </w:r>
    </w:p>
    <w:p w:rsidR="0099251D" w:rsidRPr="00AF4544" w:rsidRDefault="0099251D" w:rsidP="008036C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Cs/>
          <w:color w:val="000000"/>
          <w:sz w:val="28"/>
          <w:lang w:eastAsia="ru-RU"/>
        </w:rPr>
      </w:pPr>
    </w:p>
    <w:p w:rsidR="0099251D" w:rsidRDefault="0099251D" w:rsidP="008036CC">
      <w:pPr>
        <w:widowControl w:val="0"/>
        <w:shd w:val="clear" w:color="auto" w:fill="FFFFFF"/>
        <w:autoSpaceDE w:val="0"/>
        <w:autoSpaceDN w:val="0"/>
        <w:adjustRightInd w:val="0"/>
        <w:spacing w:before="120" w:line="322" w:lineRule="exact"/>
        <w:ind w:left="2273" w:right="289" w:hanging="179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D0CE5" w:rsidRDefault="00FD0CE5" w:rsidP="008036CC">
      <w:pPr>
        <w:widowControl w:val="0"/>
        <w:shd w:val="clear" w:color="auto" w:fill="FFFFFF"/>
        <w:autoSpaceDE w:val="0"/>
        <w:autoSpaceDN w:val="0"/>
        <w:adjustRightInd w:val="0"/>
        <w:spacing w:before="120" w:line="322" w:lineRule="exact"/>
        <w:ind w:left="2273" w:right="289" w:hanging="179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D0CE5" w:rsidRPr="00AF4544" w:rsidRDefault="00FD0CE5" w:rsidP="008036CC">
      <w:pPr>
        <w:widowControl w:val="0"/>
        <w:shd w:val="clear" w:color="auto" w:fill="FFFFFF"/>
        <w:autoSpaceDE w:val="0"/>
        <w:autoSpaceDN w:val="0"/>
        <w:adjustRightInd w:val="0"/>
        <w:spacing w:before="120" w:line="322" w:lineRule="exact"/>
        <w:ind w:left="2273" w:right="289" w:hanging="179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9251D" w:rsidRPr="00AF4544" w:rsidRDefault="0099251D" w:rsidP="006E17D7">
      <w:pPr>
        <w:widowControl w:val="0"/>
        <w:shd w:val="clear" w:color="auto" w:fill="FFFFFF"/>
        <w:autoSpaceDE w:val="0"/>
        <w:autoSpaceDN w:val="0"/>
        <w:adjustRightInd w:val="0"/>
        <w:spacing w:before="120" w:line="322" w:lineRule="exact"/>
        <w:ind w:left="426" w:right="289" w:firstLine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F4544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t xml:space="preserve">Одобрено кафедрой «Экономика и финансы» </w:t>
      </w:r>
      <w:r w:rsidRPr="00AF4544">
        <w:rPr>
          <w:rFonts w:ascii="Times New Roman" w:hAnsi="Times New Roman"/>
          <w:i/>
          <w:iCs/>
          <w:spacing w:val="-2"/>
          <w:sz w:val="28"/>
          <w:szCs w:val="28"/>
          <w:lang w:eastAsia="ru-RU"/>
        </w:rPr>
        <w:br/>
      </w:r>
      <w:r w:rsidR="00770D75">
        <w:rPr>
          <w:rFonts w:ascii="Times New Roman" w:hAnsi="Times New Roman"/>
          <w:i/>
          <w:iCs/>
          <w:sz w:val="28"/>
          <w:szCs w:val="28"/>
          <w:lang w:eastAsia="ru-RU"/>
        </w:rPr>
        <w:t>(протокол №  5  от 13.05</w:t>
      </w:r>
      <w:r w:rsidRPr="00AF4544">
        <w:rPr>
          <w:rFonts w:ascii="Times New Roman" w:hAnsi="Times New Roman"/>
          <w:i/>
          <w:iCs/>
          <w:sz w:val="28"/>
          <w:szCs w:val="28"/>
          <w:lang w:eastAsia="ru-RU"/>
        </w:rPr>
        <w:t>. 2014 г.)</w:t>
      </w:r>
    </w:p>
    <w:p w:rsidR="0099251D" w:rsidRPr="00AF4544" w:rsidRDefault="0099251D" w:rsidP="008036CC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Смоленск 2014</w:t>
      </w:r>
    </w:p>
    <w:p w:rsidR="0099251D" w:rsidRPr="00AF4544" w:rsidRDefault="0099251D" w:rsidP="008036CC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FD0CE5" w:rsidRDefault="00FD0CE5" w:rsidP="008036CC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</w:t>
      </w:r>
      <w:r w:rsidRPr="00AF4544">
        <w:rPr>
          <w:rFonts w:ascii="Times New Roman" w:hAnsi="Times New Roman"/>
          <w:sz w:val="28"/>
          <w:szCs w:val="28"/>
          <w:lang w:eastAsia="ru-RU"/>
        </w:rPr>
        <w:t xml:space="preserve">разработали: </w:t>
      </w:r>
    </w:p>
    <w:p w:rsidR="0099251D" w:rsidRDefault="0099251D" w:rsidP="008036C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доктор экономических наук, профессор, зав. кафедрой «Экономика и финансы» Смоленского филиала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Финуниверситета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50DE">
        <w:rPr>
          <w:rFonts w:ascii="Times New Roman" w:hAnsi="Times New Roman"/>
          <w:b/>
          <w:sz w:val="28"/>
          <w:szCs w:val="28"/>
          <w:lang w:eastAsia="ru-RU"/>
        </w:rPr>
        <w:t>Т.П. Карпова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99251D" w:rsidRPr="00AF4544" w:rsidRDefault="0099251D" w:rsidP="008036C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доктор экономических наук, доцент, профессор кафедры «Экономика и финансы» профессор </w:t>
      </w:r>
      <w:r w:rsidRPr="00E150DE">
        <w:rPr>
          <w:rFonts w:ascii="Times New Roman" w:hAnsi="Times New Roman"/>
          <w:b/>
          <w:sz w:val="28"/>
          <w:szCs w:val="28"/>
          <w:lang w:eastAsia="ru-RU"/>
        </w:rPr>
        <w:t>В.В. Карпова</w:t>
      </w:r>
    </w:p>
    <w:p w:rsidR="0099251D" w:rsidRPr="00AF4544" w:rsidRDefault="0099251D" w:rsidP="008036CC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ind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9251D" w:rsidRPr="00AF4544" w:rsidRDefault="0099251D" w:rsidP="008036CC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lang w:eastAsia="ru-RU"/>
        </w:rPr>
      </w:pPr>
    </w:p>
    <w:p w:rsidR="0099251D" w:rsidRDefault="0099251D" w:rsidP="008036CC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lang w:eastAsia="ru-RU"/>
        </w:rPr>
      </w:pPr>
    </w:p>
    <w:p w:rsidR="0099251D" w:rsidRDefault="0099251D" w:rsidP="008036CC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lang w:eastAsia="ru-RU"/>
        </w:rPr>
      </w:pPr>
    </w:p>
    <w:p w:rsidR="0099251D" w:rsidRDefault="0099251D" w:rsidP="008036CC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lang w:eastAsia="ru-RU"/>
        </w:rPr>
      </w:pPr>
    </w:p>
    <w:p w:rsidR="0099251D" w:rsidRDefault="0099251D" w:rsidP="008036CC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lang w:eastAsia="ru-RU"/>
        </w:rPr>
      </w:pPr>
    </w:p>
    <w:p w:rsidR="0099251D" w:rsidRPr="00AF4544" w:rsidRDefault="0099251D" w:rsidP="008036CC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lang w:eastAsia="ru-RU"/>
        </w:rPr>
      </w:pPr>
    </w:p>
    <w:p w:rsidR="0099251D" w:rsidRPr="00AF4544" w:rsidRDefault="0099251D" w:rsidP="008036CC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lang w:eastAsia="ru-RU"/>
        </w:rPr>
      </w:pPr>
    </w:p>
    <w:p w:rsidR="0099251D" w:rsidRPr="00AF4544" w:rsidRDefault="0099251D" w:rsidP="008036CC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lang w:eastAsia="ru-RU"/>
        </w:rPr>
      </w:pPr>
    </w:p>
    <w:p w:rsidR="0099251D" w:rsidRPr="00AF4544" w:rsidRDefault="0099251D" w:rsidP="008036CC">
      <w:pPr>
        <w:widowControl w:val="0"/>
        <w:shd w:val="clear" w:color="auto" w:fill="FFFFFF"/>
        <w:autoSpaceDE w:val="0"/>
        <w:autoSpaceDN w:val="0"/>
        <w:adjustRightInd w:val="0"/>
        <w:ind w:left="142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Содержание</w:t>
      </w:r>
    </w:p>
    <w:p w:rsidR="0099251D" w:rsidRPr="00AF4544" w:rsidRDefault="0099251D" w:rsidP="008036CC">
      <w:pPr>
        <w:widowControl w:val="0"/>
        <w:shd w:val="clear" w:color="auto" w:fill="FFFFFF"/>
        <w:autoSpaceDE w:val="0"/>
        <w:autoSpaceDN w:val="0"/>
        <w:adjustRightInd w:val="0"/>
        <w:ind w:left="18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42"/>
        <w:gridCol w:w="7796"/>
        <w:gridCol w:w="284"/>
        <w:gridCol w:w="567"/>
        <w:gridCol w:w="141"/>
      </w:tblGrid>
      <w:tr w:rsidR="0099251D" w:rsidRPr="00824AC4" w:rsidTr="00BC598A">
        <w:trPr>
          <w:gridAfter w:val="1"/>
          <w:wAfter w:w="141" w:type="dxa"/>
        </w:trPr>
        <w:tc>
          <w:tcPr>
            <w:tcW w:w="851" w:type="dxa"/>
            <w:gridSpan w:val="2"/>
            <w:vAlign w:val="center"/>
          </w:tcPr>
          <w:p w:rsidR="0099251D" w:rsidRPr="00824AC4" w:rsidRDefault="0099251D" w:rsidP="008036CC">
            <w:pPr>
              <w:widowControl w:val="0"/>
              <w:ind w:right="175"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</w:tcPr>
          <w:p w:rsidR="0099251D" w:rsidRPr="00824AC4" w:rsidRDefault="0099251D" w:rsidP="008036C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положения……………………………………...………..…</w:t>
            </w:r>
          </w:p>
        </w:tc>
        <w:tc>
          <w:tcPr>
            <w:tcW w:w="567" w:type="dxa"/>
            <w:vAlign w:val="center"/>
          </w:tcPr>
          <w:p w:rsidR="0099251D" w:rsidRPr="00824AC4" w:rsidRDefault="0099251D" w:rsidP="008036C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51D" w:rsidRPr="00824AC4" w:rsidTr="00BC598A">
        <w:trPr>
          <w:gridAfter w:val="1"/>
          <w:wAfter w:w="141" w:type="dxa"/>
        </w:trPr>
        <w:tc>
          <w:tcPr>
            <w:tcW w:w="851" w:type="dxa"/>
            <w:gridSpan w:val="2"/>
            <w:vAlign w:val="center"/>
          </w:tcPr>
          <w:p w:rsidR="0099251D" w:rsidRPr="00824AC4" w:rsidRDefault="0099251D" w:rsidP="008036CC">
            <w:pPr>
              <w:widowControl w:val="0"/>
              <w:ind w:right="175"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8080" w:type="dxa"/>
            <w:gridSpan w:val="2"/>
          </w:tcPr>
          <w:p w:rsidR="0099251D" w:rsidRPr="00824AC4" w:rsidRDefault="0099251D" w:rsidP="008036C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Определение темы ВКР</w:t>
            </w:r>
          </w:p>
        </w:tc>
        <w:tc>
          <w:tcPr>
            <w:tcW w:w="567" w:type="dxa"/>
            <w:vAlign w:val="center"/>
          </w:tcPr>
          <w:p w:rsidR="0099251D" w:rsidRPr="00824AC4" w:rsidRDefault="0099251D" w:rsidP="008036C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51D" w:rsidRPr="00824AC4" w:rsidTr="00BC598A">
        <w:trPr>
          <w:gridAfter w:val="1"/>
          <w:wAfter w:w="141" w:type="dxa"/>
          <w:trHeight w:val="482"/>
        </w:trPr>
        <w:tc>
          <w:tcPr>
            <w:tcW w:w="851" w:type="dxa"/>
            <w:gridSpan w:val="2"/>
            <w:vAlign w:val="center"/>
          </w:tcPr>
          <w:p w:rsidR="0099251D" w:rsidRPr="00824AC4" w:rsidRDefault="0099251D" w:rsidP="008036CC">
            <w:pPr>
              <w:widowControl w:val="0"/>
              <w:ind w:right="175"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8080" w:type="dxa"/>
            <w:gridSpan w:val="2"/>
          </w:tcPr>
          <w:p w:rsidR="0099251D" w:rsidRPr="00824AC4" w:rsidRDefault="0099251D" w:rsidP="008036C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ВКР (бакалаврской работы) </w:t>
            </w:r>
          </w:p>
        </w:tc>
        <w:tc>
          <w:tcPr>
            <w:tcW w:w="567" w:type="dxa"/>
            <w:vAlign w:val="center"/>
          </w:tcPr>
          <w:p w:rsidR="0099251D" w:rsidRPr="00824AC4" w:rsidRDefault="0099251D" w:rsidP="008036C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51D" w:rsidRPr="00824AC4" w:rsidTr="00BC598A">
        <w:trPr>
          <w:gridAfter w:val="1"/>
          <w:wAfter w:w="141" w:type="dxa"/>
          <w:trHeight w:val="482"/>
        </w:trPr>
        <w:tc>
          <w:tcPr>
            <w:tcW w:w="851" w:type="dxa"/>
            <w:gridSpan w:val="2"/>
            <w:vAlign w:val="center"/>
          </w:tcPr>
          <w:p w:rsidR="0099251D" w:rsidRPr="00824AC4" w:rsidRDefault="0099251D" w:rsidP="008036CC">
            <w:pPr>
              <w:widowControl w:val="0"/>
              <w:ind w:right="175"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8080" w:type="dxa"/>
            <w:gridSpan w:val="2"/>
          </w:tcPr>
          <w:p w:rsidR="0099251D" w:rsidRPr="00824AC4" w:rsidRDefault="0099251D" w:rsidP="008036C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Руководство ВКР</w:t>
            </w:r>
          </w:p>
        </w:tc>
        <w:tc>
          <w:tcPr>
            <w:tcW w:w="567" w:type="dxa"/>
            <w:vAlign w:val="center"/>
          </w:tcPr>
          <w:p w:rsidR="0099251D" w:rsidRPr="00824AC4" w:rsidRDefault="0099251D" w:rsidP="008036C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51D" w:rsidRPr="00824AC4" w:rsidTr="00BC598A">
        <w:trPr>
          <w:gridAfter w:val="1"/>
          <w:wAfter w:w="141" w:type="dxa"/>
          <w:trHeight w:val="482"/>
        </w:trPr>
        <w:tc>
          <w:tcPr>
            <w:tcW w:w="851" w:type="dxa"/>
            <w:gridSpan w:val="2"/>
            <w:vAlign w:val="center"/>
          </w:tcPr>
          <w:p w:rsidR="0099251D" w:rsidRPr="00824AC4" w:rsidRDefault="0099251D" w:rsidP="008036CC">
            <w:pPr>
              <w:widowControl w:val="0"/>
              <w:ind w:right="175"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  <w:gridSpan w:val="2"/>
          </w:tcPr>
          <w:p w:rsidR="0099251D" w:rsidRPr="00824AC4" w:rsidRDefault="0099251D" w:rsidP="008036C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Порядок подготовки  ВКР</w:t>
            </w:r>
          </w:p>
        </w:tc>
        <w:tc>
          <w:tcPr>
            <w:tcW w:w="567" w:type="dxa"/>
            <w:vAlign w:val="center"/>
          </w:tcPr>
          <w:p w:rsidR="0099251D" w:rsidRPr="00824AC4" w:rsidRDefault="0099251D" w:rsidP="008036C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51D" w:rsidRPr="00824AC4" w:rsidTr="00BC598A">
        <w:trPr>
          <w:gridAfter w:val="1"/>
          <w:wAfter w:w="141" w:type="dxa"/>
          <w:trHeight w:val="482"/>
        </w:trPr>
        <w:tc>
          <w:tcPr>
            <w:tcW w:w="851" w:type="dxa"/>
            <w:gridSpan w:val="2"/>
            <w:vAlign w:val="center"/>
          </w:tcPr>
          <w:p w:rsidR="0099251D" w:rsidRPr="00824AC4" w:rsidRDefault="0099251D" w:rsidP="008036CC">
            <w:pPr>
              <w:widowControl w:val="0"/>
              <w:ind w:right="175"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8080" w:type="dxa"/>
            <w:gridSpan w:val="2"/>
          </w:tcPr>
          <w:p w:rsidR="0099251D" w:rsidRPr="00824AC4" w:rsidRDefault="0099251D" w:rsidP="008036C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Требования к оформлению выпускной квалификационной работы (бакалаврской работы)……………..………….....................</w:t>
            </w:r>
          </w:p>
        </w:tc>
        <w:tc>
          <w:tcPr>
            <w:tcW w:w="567" w:type="dxa"/>
            <w:vAlign w:val="center"/>
          </w:tcPr>
          <w:p w:rsidR="0099251D" w:rsidRPr="00824AC4" w:rsidRDefault="0099251D" w:rsidP="008036C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51D" w:rsidRPr="00824AC4" w:rsidTr="00BC598A">
        <w:trPr>
          <w:gridAfter w:val="1"/>
          <w:wAfter w:w="141" w:type="dxa"/>
          <w:trHeight w:val="482"/>
        </w:trPr>
        <w:tc>
          <w:tcPr>
            <w:tcW w:w="851" w:type="dxa"/>
            <w:gridSpan w:val="2"/>
            <w:vAlign w:val="center"/>
          </w:tcPr>
          <w:p w:rsidR="0099251D" w:rsidRPr="00824AC4" w:rsidRDefault="0099251D" w:rsidP="008036CC">
            <w:pPr>
              <w:widowControl w:val="0"/>
              <w:ind w:right="175"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99251D" w:rsidRPr="00824AC4" w:rsidRDefault="0099251D" w:rsidP="008036CC">
            <w:pPr>
              <w:widowControl w:val="0"/>
              <w:ind w:righ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99251D" w:rsidRPr="00824AC4" w:rsidRDefault="0099251D" w:rsidP="008036C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Подготовка к защите и защита выпускной квалификационной работы (бакалаврской работы)……………………………………</w:t>
            </w:r>
          </w:p>
        </w:tc>
        <w:tc>
          <w:tcPr>
            <w:tcW w:w="567" w:type="dxa"/>
            <w:vAlign w:val="center"/>
          </w:tcPr>
          <w:p w:rsidR="0099251D" w:rsidRPr="00824AC4" w:rsidRDefault="0099251D" w:rsidP="008036C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51D" w:rsidRPr="00824AC4" w:rsidTr="00BC598A">
        <w:trPr>
          <w:gridAfter w:val="1"/>
          <w:wAfter w:w="141" w:type="dxa"/>
          <w:trHeight w:val="482"/>
        </w:trPr>
        <w:tc>
          <w:tcPr>
            <w:tcW w:w="851" w:type="dxa"/>
            <w:gridSpan w:val="2"/>
            <w:vAlign w:val="center"/>
          </w:tcPr>
          <w:p w:rsidR="0099251D" w:rsidRPr="00824AC4" w:rsidRDefault="0099251D" w:rsidP="008036CC">
            <w:pPr>
              <w:widowControl w:val="0"/>
              <w:ind w:right="175"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99251D" w:rsidRPr="00824AC4" w:rsidRDefault="0099251D" w:rsidP="008036CC">
            <w:pPr>
              <w:widowControl w:val="0"/>
              <w:ind w:righ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99251D" w:rsidRPr="00824AC4" w:rsidRDefault="0099251D" w:rsidP="008036C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Критерии оценки выпускной квалификационной работы (бакалаврской работы)……………………………………………</w:t>
            </w:r>
          </w:p>
        </w:tc>
        <w:tc>
          <w:tcPr>
            <w:tcW w:w="567" w:type="dxa"/>
            <w:vAlign w:val="center"/>
          </w:tcPr>
          <w:p w:rsidR="0099251D" w:rsidRPr="00824AC4" w:rsidRDefault="0099251D" w:rsidP="008036C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51D" w:rsidRPr="00824AC4" w:rsidTr="00BC598A">
        <w:trPr>
          <w:gridAfter w:val="1"/>
          <w:wAfter w:w="141" w:type="dxa"/>
        </w:trPr>
        <w:tc>
          <w:tcPr>
            <w:tcW w:w="851" w:type="dxa"/>
            <w:gridSpan w:val="2"/>
            <w:vAlign w:val="center"/>
          </w:tcPr>
          <w:p w:rsidR="0099251D" w:rsidRPr="00824AC4" w:rsidRDefault="0099251D" w:rsidP="008036CC">
            <w:pPr>
              <w:widowControl w:val="0"/>
              <w:ind w:right="175"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  <w:gridSpan w:val="2"/>
          </w:tcPr>
          <w:p w:rsidR="0099251D" w:rsidRPr="00824AC4" w:rsidRDefault="0099251D" w:rsidP="008036C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Приложения………………………………………………………….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99251D" w:rsidRPr="00824AC4" w:rsidRDefault="0099251D" w:rsidP="008036C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51D" w:rsidRPr="00824AC4" w:rsidTr="00BC598A">
        <w:trPr>
          <w:gridAfter w:val="1"/>
          <w:wAfter w:w="141" w:type="dxa"/>
        </w:trPr>
        <w:tc>
          <w:tcPr>
            <w:tcW w:w="851" w:type="dxa"/>
            <w:gridSpan w:val="2"/>
            <w:vAlign w:val="center"/>
          </w:tcPr>
          <w:p w:rsidR="0099251D" w:rsidRPr="00824AC4" w:rsidRDefault="0099251D" w:rsidP="008036CC">
            <w:pPr>
              <w:widowControl w:val="0"/>
              <w:ind w:righ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99251D" w:rsidRPr="00824AC4" w:rsidRDefault="0099251D" w:rsidP="008036C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9251D" w:rsidRPr="00824AC4" w:rsidRDefault="0099251D" w:rsidP="008036C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Приложение 1. Перечень рекомендованных тем</w:t>
            </w:r>
          </w:p>
          <w:p w:rsidR="0099251D" w:rsidRPr="00824AC4" w:rsidRDefault="0099251D" w:rsidP="008036C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Приложение 2. Задание график</w:t>
            </w:r>
          </w:p>
          <w:p w:rsidR="0099251D" w:rsidRPr="00824AC4" w:rsidRDefault="0099251D" w:rsidP="008036C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Приложение 3. Форма плана ВКР</w:t>
            </w:r>
          </w:p>
          <w:p w:rsidR="0099251D" w:rsidRPr="00824AC4" w:rsidRDefault="0099251D" w:rsidP="008036C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Приложение 4. Форма отзыва научного руководителя на выпускную квалификационную работу (бакалаврскую работу)……………………………………….………………………</w:t>
            </w:r>
          </w:p>
          <w:p w:rsidR="0099251D" w:rsidRPr="00824AC4" w:rsidRDefault="0099251D" w:rsidP="008036C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4AC4">
              <w:rPr>
                <w:rFonts w:ascii="Times New Roman" w:hAnsi="Times New Roman"/>
                <w:sz w:val="28"/>
                <w:szCs w:val="28"/>
              </w:rPr>
              <w:t>Приложение 5. Образец титульного листа выпускной квалификационной работы (бакалаврской работы).………………</w:t>
            </w:r>
          </w:p>
          <w:p w:rsidR="0099251D" w:rsidRPr="00824AC4" w:rsidRDefault="0099251D" w:rsidP="008036C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9251D" w:rsidRPr="00824AC4" w:rsidRDefault="0099251D" w:rsidP="008036CC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51D" w:rsidRPr="00824AC4" w:rsidTr="00BC598A">
        <w:tc>
          <w:tcPr>
            <w:tcW w:w="709" w:type="dxa"/>
            <w:vAlign w:val="center"/>
          </w:tcPr>
          <w:p w:rsidR="0099251D" w:rsidRPr="00824AC4" w:rsidRDefault="0099251D" w:rsidP="008036C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99251D" w:rsidRPr="00824AC4" w:rsidRDefault="0099251D" w:rsidP="008036C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9251D" w:rsidRPr="00824AC4" w:rsidRDefault="0099251D" w:rsidP="008036C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251D" w:rsidRPr="00B724B3" w:rsidRDefault="0099251D" w:rsidP="008036CC">
      <w:pPr>
        <w:widowControl w:val="0"/>
        <w:rPr>
          <w:rFonts w:ascii="Times New Roman" w:hAnsi="Times New Roman"/>
          <w:b/>
          <w:bCs/>
          <w:sz w:val="28"/>
          <w:szCs w:val="28"/>
        </w:rPr>
      </w:pPr>
    </w:p>
    <w:p w:rsidR="0099251D" w:rsidRDefault="0099251D" w:rsidP="008036CC">
      <w:pPr>
        <w:widowControl w:val="0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rPr>
          <w:rFonts w:ascii="Times New Roman" w:hAnsi="Times New Roman"/>
          <w:sz w:val="28"/>
          <w:szCs w:val="28"/>
        </w:rPr>
      </w:pPr>
    </w:p>
    <w:p w:rsidR="0099251D" w:rsidRPr="00E172AD" w:rsidRDefault="0099251D" w:rsidP="008036C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99251D" w:rsidRPr="00A1713B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E172AD">
        <w:rPr>
          <w:rFonts w:ascii="Times New Roman" w:hAnsi="Times New Roman"/>
          <w:sz w:val="28"/>
          <w:szCs w:val="28"/>
        </w:rPr>
        <w:t>1.1.</w:t>
      </w:r>
      <w:r w:rsidRPr="00E172AD">
        <w:rPr>
          <w:rFonts w:ascii="Times New Roman" w:hAnsi="Times New Roman"/>
          <w:sz w:val="28"/>
          <w:szCs w:val="28"/>
        </w:rPr>
        <w:tab/>
      </w:r>
      <w:r w:rsidRPr="00A1713B">
        <w:rPr>
          <w:rFonts w:ascii="Times New Roman" w:hAnsi="Times New Roman"/>
          <w:sz w:val="28"/>
          <w:szCs w:val="28"/>
        </w:rPr>
        <w:t>Положение о выпускной квалификационной работе студентов,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13B">
        <w:rPr>
          <w:rFonts w:ascii="Times New Roman" w:hAnsi="Times New Roman"/>
          <w:sz w:val="28"/>
          <w:szCs w:val="28"/>
        </w:rPr>
        <w:t>обучающихся по программам подготовки бакалавров (далее - Положение)</w:t>
      </w:r>
      <w:r w:rsidRPr="00A171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713B">
        <w:rPr>
          <w:rFonts w:ascii="Times New Roman" w:hAnsi="Times New Roman"/>
          <w:sz w:val="28"/>
          <w:szCs w:val="28"/>
        </w:rPr>
        <w:t>устанавливает порядок подготовки и защиты выпускных квалификационных работ (далее - ВКР) студентов, обучающихся по прогр</w:t>
      </w:r>
      <w:r>
        <w:rPr>
          <w:rFonts w:ascii="Times New Roman" w:hAnsi="Times New Roman"/>
          <w:sz w:val="28"/>
          <w:szCs w:val="28"/>
        </w:rPr>
        <w:t>амме</w:t>
      </w:r>
      <w:r w:rsidRPr="00A1713B">
        <w:rPr>
          <w:rFonts w:ascii="Times New Roman" w:hAnsi="Times New Roman"/>
          <w:sz w:val="28"/>
          <w:szCs w:val="28"/>
        </w:rPr>
        <w:t xml:space="preserve"> подготовки бакалавров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направлению</w:t>
      </w:r>
      <w:r w:rsidRPr="00AF4544">
        <w:rPr>
          <w:rFonts w:ascii="Times New Roman" w:hAnsi="Times New Roman"/>
          <w:sz w:val="28"/>
          <w:szCs w:val="28"/>
          <w:lang w:eastAsia="ru-RU"/>
        </w:rPr>
        <w:t xml:space="preserve"> 080100.62 – «Экономика»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713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Смоленском филиале Федерального государственного</w:t>
      </w:r>
      <w:r w:rsidRPr="00A1713B">
        <w:rPr>
          <w:rFonts w:ascii="Times New Roman" w:hAnsi="Times New Roman"/>
          <w:sz w:val="28"/>
          <w:szCs w:val="28"/>
        </w:rPr>
        <w:t xml:space="preserve"> обр</w:t>
      </w:r>
      <w:r>
        <w:rPr>
          <w:rFonts w:ascii="Times New Roman" w:hAnsi="Times New Roman"/>
          <w:sz w:val="28"/>
          <w:szCs w:val="28"/>
        </w:rPr>
        <w:t>азовательного бюджетного</w:t>
      </w:r>
      <w:r w:rsidRPr="00A17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A1713B">
        <w:rPr>
          <w:rFonts w:ascii="Times New Roman" w:hAnsi="Times New Roman"/>
          <w:sz w:val="28"/>
          <w:szCs w:val="28"/>
        </w:rPr>
        <w:t xml:space="preserve"> высшего профессионального образования «Финансовый университет при Прав</w:t>
      </w:r>
      <w:r>
        <w:rPr>
          <w:rFonts w:ascii="Times New Roman" w:hAnsi="Times New Roman"/>
          <w:sz w:val="28"/>
          <w:szCs w:val="28"/>
        </w:rPr>
        <w:t>ительстве Российской Федерации».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E172AD">
        <w:rPr>
          <w:rFonts w:ascii="Times New Roman" w:hAnsi="Times New Roman"/>
          <w:sz w:val="28"/>
          <w:szCs w:val="28"/>
        </w:rPr>
        <w:t>1.2.</w:t>
      </w:r>
      <w:r w:rsidRPr="00E172AD">
        <w:rPr>
          <w:rFonts w:ascii="Times New Roman" w:hAnsi="Times New Roman"/>
          <w:sz w:val="28"/>
          <w:szCs w:val="28"/>
        </w:rPr>
        <w:tab/>
      </w:r>
      <w:r w:rsidRPr="002A0428">
        <w:rPr>
          <w:rFonts w:ascii="Times New Roman" w:hAnsi="Times New Roman"/>
          <w:sz w:val="28"/>
          <w:szCs w:val="28"/>
        </w:rPr>
        <w:t xml:space="preserve">Бакалаврская работа представляет собой самостоятельное законченное исследование на заданную (выбранную) тему, написанное лично выпускником под руководством руководителя, свидетельствующее о формировании общекультурных и профессиональных компетенций, позволяющих выпускнику решать профессиональные задачи. </w:t>
      </w:r>
      <w:r w:rsidRPr="0031601B">
        <w:rPr>
          <w:rFonts w:ascii="Times New Roman" w:hAnsi="Times New Roman"/>
          <w:sz w:val="28"/>
          <w:szCs w:val="28"/>
        </w:rPr>
        <w:t>Защита выпускной квалификационной работы (бакалаврской работы) является заключительным этапом государственной (итоговой) аттестации</w:t>
      </w:r>
      <w:r>
        <w:rPr>
          <w:rFonts w:ascii="Times New Roman" w:hAnsi="Times New Roman"/>
          <w:sz w:val="28"/>
          <w:szCs w:val="28"/>
        </w:rPr>
        <w:t>.</w:t>
      </w:r>
      <w:r w:rsidRPr="0031601B">
        <w:rPr>
          <w:rFonts w:ascii="Times New Roman" w:hAnsi="Times New Roman"/>
          <w:sz w:val="28"/>
          <w:szCs w:val="28"/>
        </w:rPr>
        <w:t xml:space="preserve"> 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31601B">
        <w:rPr>
          <w:rFonts w:ascii="Times New Roman" w:hAnsi="Times New Roman"/>
          <w:sz w:val="28"/>
          <w:szCs w:val="28"/>
        </w:rPr>
        <w:t xml:space="preserve">Подготовка и защита бакалаврской работы позволяют проверить полученные студентом теоретические знания, практические умения и навыки, а также оценить уровень </w:t>
      </w:r>
      <w:r>
        <w:rPr>
          <w:rFonts w:ascii="Times New Roman" w:hAnsi="Times New Roman"/>
          <w:sz w:val="28"/>
          <w:szCs w:val="28"/>
        </w:rPr>
        <w:t xml:space="preserve">освоения общеобразовательной программы </w:t>
      </w:r>
      <w:r w:rsidRPr="00993BFF">
        <w:rPr>
          <w:rFonts w:ascii="Times New Roman" w:hAnsi="Times New Roman"/>
          <w:sz w:val="28"/>
          <w:szCs w:val="28"/>
        </w:rPr>
        <w:t>по направ</w:t>
      </w:r>
      <w:r>
        <w:rPr>
          <w:rFonts w:ascii="Times New Roman" w:hAnsi="Times New Roman"/>
          <w:sz w:val="28"/>
          <w:szCs w:val="28"/>
        </w:rPr>
        <w:t>лению «Экономика» и владение</w:t>
      </w:r>
      <w:r w:rsidRPr="00993BFF">
        <w:rPr>
          <w:rFonts w:ascii="Times New Roman" w:hAnsi="Times New Roman"/>
          <w:sz w:val="28"/>
          <w:szCs w:val="28"/>
        </w:rPr>
        <w:t xml:space="preserve"> следующими компетенциями:</w:t>
      </w:r>
    </w:p>
    <w:p w:rsidR="0099251D" w:rsidRPr="00993BFF" w:rsidRDefault="0099251D" w:rsidP="008036CC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93BFF">
        <w:rPr>
          <w:rFonts w:ascii="Times New Roman" w:hAnsi="Times New Roman"/>
          <w:b/>
          <w:sz w:val="28"/>
          <w:szCs w:val="28"/>
        </w:rPr>
        <w:t>а) общекультурными (</w:t>
      </w:r>
      <w:proofErr w:type="gramStart"/>
      <w:r w:rsidRPr="00993BFF">
        <w:rPr>
          <w:rFonts w:ascii="Times New Roman" w:hAnsi="Times New Roman"/>
          <w:b/>
          <w:sz w:val="28"/>
          <w:szCs w:val="28"/>
        </w:rPr>
        <w:t>ОК</w:t>
      </w:r>
      <w:proofErr w:type="gramEnd"/>
      <w:r w:rsidRPr="00993BFF">
        <w:rPr>
          <w:rFonts w:ascii="Times New Roman" w:hAnsi="Times New Roman"/>
          <w:b/>
          <w:sz w:val="28"/>
          <w:szCs w:val="28"/>
        </w:rPr>
        <w:t>)</w:t>
      </w:r>
    </w:p>
    <w:p w:rsidR="0099251D" w:rsidRPr="00F41AEE" w:rsidRDefault="0099251D" w:rsidP="008036CC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1AEE">
        <w:rPr>
          <w:rFonts w:ascii="Times New Roman" w:hAnsi="Times New Roman"/>
          <w:sz w:val="28"/>
          <w:szCs w:val="28"/>
        </w:rPr>
        <w:t>владеть культурой экономического мышления, обладать способностью к обобщению, анализу, восприятию информации, постановке цели и выбору пути ее достижения, методологией экономического исследования (ОК-1);</w:t>
      </w:r>
    </w:p>
    <w:p w:rsidR="0099251D" w:rsidRPr="00F41AEE" w:rsidRDefault="0099251D" w:rsidP="008036CC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41AEE">
        <w:rPr>
          <w:rFonts w:ascii="Times New Roman" w:hAnsi="Times New Roman"/>
          <w:sz w:val="28"/>
          <w:szCs w:val="28"/>
        </w:rPr>
        <w:t xml:space="preserve"> уметь использовать нормативные правовые документы в своей деятельности (ОК-5);</w:t>
      </w:r>
    </w:p>
    <w:p w:rsidR="0099251D" w:rsidRPr="00F41AEE" w:rsidRDefault="0099251D" w:rsidP="008036CC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41A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AE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F41AEE">
        <w:rPr>
          <w:rFonts w:ascii="Times New Roman" w:hAnsi="Times New Roman"/>
          <w:sz w:val="28"/>
          <w:szCs w:val="28"/>
        </w:rPr>
        <w:t xml:space="preserve"> логически верно, аргументировано и ясно строить устную и письменную речь (ОК-6);</w:t>
      </w:r>
    </w:p>
    <w:p w:rsidR="0099251D" w:rsidRPr="00993BFF" w:rsidRDefault="0099251D" w:rsidP="008036CC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93BFF">
        <w:rPr>
          <w:rFonts w:ascii="Times New Roman" w:hAnsi="Times New Roman"/>
          <w:b/>
          <w:sz w:val="28"/>
          <w:szCs w:val="28"/>
        </w:rPr>
        <w:t>б) профессиональными (ПК)</w:t>
      </w:r>
    </w:p>
    <w:p w:rsidR="0099251D" w:rsidRPr="00F41AEE" w:rsidRDefault="0099251D" w:rsidP="008036CC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собрать и </w:t>
      </w:r>
      <w:r w:rsidRPr="00F41AEE">
        <w:rPr>
          <w:rFonts w:ascii="Times New Roman" w:hAnsi="Times New Roman"/>
          <w:sz w:val="28"/>
          <w:szCs w:val="28"/>
        </w:rPr>
        <w:t>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99251D" w:rsidRPr="00F41AEE" w:rsidRDefault="0099251D" w:rsidP="008036CC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41A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AE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F41AEE">
        <w:rPr>
          <w:rFonts w:ascii="Times New Roman" w:hAnsi="Times New Roman"/>
          <w:sz w:val="28"/>
          <w:szCs w:val="28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99251D" w:rsidRPr="00F41AEE" w:rsidRDefault="0099251D" w:rsidP="008036CC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41A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AE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F41AEE">
        <w:rPr>
          <w:rFonts w:ascii="Times New Roman" w:hAnsi="Times New Roman"/>
          <w:sz w:val="28"/>
          <w:szCs w:val="28"/>
        </w:rPr>
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99251D" w:rsidRPr="00F41AEE" w:rsidRDefault="0099251D" w:rsidP="008036CC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41AEE">
        <w:rPr>
          <w:rFonts w:ascii="Times New Roman" w:hAnsi="Times New Roman"/>
          <w:sz w:val="28"/>
          <w:szCs w:val="28"/>
        </w:rPr>
        <w:t xml:space="preserve"> способен осуществлять сбор, анализ и обработку данных, необходимых для решения поставленных экономических задач (ПК-4);</w:t>
      </w:r>
    </w:p>
    <w:p w:rsidR="0099251D" w:rsidRPr="00F41AEE" w:rsidRDefault="0099251D" w:rsidP="008036CC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41A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AE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F41AEE">
        <w:rPr>
          <w:rFonts w:ascii="Times New Roman" w:hAnsi="Times New Roman"/>
          <w:sz w:val="28"/>
          <w:szCs w:val="28"/>
        </w:rPr>
        <w:t xml:space="preserve"> выбрать инструментальные средства для обработки экономических данных в соответс</w:t>
      </w:r>
      <w:r>
        <w:rPr>
          <w:rFonts w:ascii="Times New Roman" w:hAnsi="Times New Roman"/>
          <w:sz w:val="28"/>
          <w:szCs w:val="28"/>
        </w:rPr>
        <w:t xml:space="preserve">твии с поставленной задачей, </w:t>
      </w:r>
      <w:r w:rsidRPr="00F41AEE">
        <w:rPr>
          <w:rFonts w:ascii="Times New Roman" w:hAnsi="Times New Roman"/>
          <w:sz w:val="28"/>
          <w:szCs w:val="28"/>
        </w:rPr>
        <w:t>анализировать результаты расчетов и обосновать полученные выводы (ПК-5);</w:t>
      </w:r>
    </w:p>
    <w:p w:rsidR="0099251D" w:rsidRPr="00F41AEE" w:rsidRDefault="0099251D" w:rsidP="008036CC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41A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AE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F41AEE">
        <w:rPr>
          <w:rFonts w:ascii="Times New Roman" w:hAnsi="Times New Roman"/>
          <w:sz w:val="28"/>
          <w:szCs w:val="28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99251D" w:rsidRPr="00F41AEE" w:rsidRDefault="0099251D" w:rsidP="008036CC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41A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AE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F41AEE">
        <w:rPr>
          <w:rFonts w:ascii="Times New Roman" w:hAnsi="Times New Roman"/>
          <w:sz w:val="28"/>
          <w:szCs w:val="28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(ПК-7);</w:t>
      </w:r>
    </w:p>
    <w:p w:rsidR="0099251D" w:rsidRPr="00F41AEE" w:rsidRDefault="0099251D" w:rsidP="008036CC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41A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AE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F41AEE">
        <w:rPr>
          <w:rFonts w:ascii="Times New Roman" w:hAnsi="Times New Roman"/>
          <w:sz w:val="28"/>
          <w:szCs w:val="28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99251D" w:rsidRPr="00F41AEE" w:rsidRDefault="0099251D" w:rsidP="008036CC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41AEE">
        <w:rPr>
          <w:rFonts w:ascii="Times New Roman" w:hAnsi="Times New Roman"/>
          <w:sz w:val="28"/>
          <w:szCs w:val="28"/>
        </w:rPr>
        <w:t xml:space="preserve"> 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99251D" w:rsidRPr="00F41AEE" w:rsidRDefault="0099251D" w:rsidP="008036CC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AE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F41AEE">
        <w:rPr>
          <w:rFonts w:ascii="Times New Roman" w:hAnsi="Times New Roman"/>
          <w:sz w:val="28"/>
          <w:szCs w:val="28"/>
        </w:rPr>
        <w:t xml:space="preserve"> использовать для решения исследовательских задач современные технические средства и информационные технологии (ПК-10).</w:t>
      </w:r>
    </w:p>
    <w:p w:rsidR="0099251D" w:rsidRPr="009B1AF2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9B1AF2">
        <w:rPr>
          <w:rFonts w:ascii="Times New Roman" w:hAnsi="Times New Roman"/>
          <w:sz w:val="28"/>
          <w:szCs w:val="28"/>
        </w:rPr>
        <w:t>Для подтверждения освоенных</w:t>
      </w:r>
      <w:r>
        <w:rPr>
          <w:rFonts w:ascii="Times New Roman" w:hAnsi="Times New Roman"/>
          <w:sz w:val="28"/>
          <w:szCs w:val="28"/>
        </w:rPr>
        <w:t xml:space="preserve"> компетенций в ходе защиты ВКР </w:t>
      </w:r>
      <w:r w:rsidRPr="009B1AF2">
        <w:rPr>
          <w:rFonts w:ascii="Times New Roman" w:hAnsi="Times New Roman"/>
          <w:sz w:val="28"/>
          <w:szCs w:val="28"/>
        </w:rPr>
        <w:lastRenderedPageBreak/>
        <w:t>выпускник должен продемонстрировать следующие знания, умения и владения, на основании которых происход</w:t>
      </w:r>
      <w:r>
        <w:rPr>
          <w:rFonts w:ascii="Times New Roman" w:hAnsi="Times New Roman"/>
          <w:sz w:val="28"/>
          <w:szCs w:val="28"/>
        </w:rPr>
        <w:t xml:space="preserve">ит формирование итоговой оценки </w:t>
      </w:r>
      <w:r w:rsidRPr="009B1AF2">
        <w:rPr>
          <w:rFonts w:ascii="Times New Roman" w:hAnsi="Times New Roman"/>
          <w:sz w:val="28"/>
          <w:szCs w:val="28"/>
        </w:rPr>
        <w:t xml:space="preserve">по результатам защиты ВКР: </w:t>
      </w:r>
    </w:p>
    <w:p w:rsidR="0099251D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B1AF2">
        <w:rPr>
          <w:rFonts w:ascii="Times New Roman" w:hAnsi="Times New Roman"/>
          <w:b/>
          <w:sz w:val="28"/>
          <w:szCs w:val="28"/>
        </w:rPr>
        <w:t>знает</w:t>
      </w:r>
      <w:r w:rsidRPr="009B1AF2">
        <w:rPr>
          <w:rFonts w:ascii="Times New Roman" w:hAnsi="Times New Roman"/>
          <w:sz w:val="28"/>
          <w:szCs w:val="28"/>
        </w:rPr>
        <w:t xml:space="preserve"> основные положения законодательных и иных нормативных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AF2">
        <w:rPr>
          <w:rFonts w:ascii="Times New Roman" w:hAnsi="Times New Roman"/>
          <w:sz w:val="28"/>
          <w:szCs w:val="28"/>
        </w:rPr>
        <w:t xml:space="preserve">актов в области </w:t>
      </w:r>
      <w:r w:rsidRPr="00032658">
        <w:rPr>
          <w:rFonts w:ascii="Times New Roman" w:hAnsi="Times New Roman"/>
          <w:sz w:val="28"/>
          <w:szCs w:val="28"/>
        </w:rPr>
        <w:t>организационно-правовых основ бюджетного устройства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Федерации,</w:t>
      </w:r>
      <w:r w:rsidRPr="00032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финансов, </w:t>
      </w:r>
      <w:r w:rsidRPr="009B1AF2">
        <w:rPr>
          <w:rFonts w:ascii="Times New Roman" w:hAnsi="Times New Roman"/>
          <w:sz w:val="28"/>
          <w:szCs w:val="28"/>
        </w:rPr>
        <w:t>бухгалтерского учета, аудиторской деятельности в Российской Федерации;</w:t>
      </w:r>
    </w:p>
    <w:p w:rsidR="0099251D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32658">
        <w:rPr>
          <w:rFonts w:ascii="Times New Roman" w:hAnsi="Times New Roman"/>
          <w:b/>
          <w:sz w:val="28"/>
          <w:szCs w:val="28"/>
        </w:rPr>
        <w:t>владеет</w:t>
      </w:r>
      <w:r w:rsidRPr="00032658">
        <w:rPr>
          <w:rFonts w:ascii="Times New Roman" w:hAnsi="Times New Roman"/>
          <w:sz w:val="28"/>
          <w:szCs w:val="28"/>
        </w:rPr>
        <w:t xml:space="preserve"> категориальным аппаратом микроэкономики, макроэкономики на уровне понимания и свободного воспроизведения, знает основные теоретические положения и ключевые концепции всех разделов данных курсов; знание важнейших методов анализа экономических явлений и методики расчета наиболее важных коэффициентов и показателей; </w:t>
      </w:r>
    </w:p>
    <w:p w:rsidR="0099251D" w:rsidRPr="00032658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32658">
        <w:rPr>
          <w:rFonts w:ascii="Times New Roman" w:hAnsi="Times New Roman"/>
          <w:b/>
          <w:sz w:val="28"/>
          <w:szCs w:val="28"/>
        </w:rPr>
        <w:t>знает</w:t>
      </w:r>
      <w:r w:rsidRPr="00032658">
        <w:rPr>
          <w:rFonts w:ascii="Times New Roman" w:hAnsi="Times New Roman"/>
          <w:sz w:val="28"/>
          <w:szCs w:val="28"/>
        </w:rPr>
        <w:t xml:space="preserve"> механизм формирования бюджетов бюджетной системы Российской Федерации; организацию бюджетного процесса в Российской Федерации; знание особенностей финансового механизма коммерческих и некоммерческих организаций; умение отражать операции бюджетного учета;</w:t>
      </w:r>
    </w:p>
    <w:p w:rsidR="0099251D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B1AF2">
        <w:rPr>
          <w:rFonts w:ascii="Times New Roman" w:hAnsi="Times New Roman"/>
          <w:b/>
          <w:sz w:val="28"/>
          <w:szCs w:val="28"/>
        </w:rPr>
        <w:t>знает</w:t>
      </w:r>
      <w:r w:rsidRPr="009B1AF2">
        <w:rPr>
          <w:rFonts w:ascii="Times New Roman" w:hAnsi="Times New Roman"/>
          <w:sz w:val="28"/>
          <w:szCs w:val="28"/>
        </w:rPr>
        <w:t xml:space="preserve"> методику отражения объектов бухгалтерского учета, механизм формирования бухгалтерской (финансовой) отчетности;</w:t>
      </w:r>
    </w:p>
    <w:p w:rsidR="0099251D" w:rsidRPr="00032658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32658">
        <w:rPr>
          <w:rFonts w:ascii="Times New Roman" w:hAnsi="Times New Roman"/>
          <w:b/>
          <w:sz w:val="28"/>
          <w:szCs w:val="28"/>
        </w:rPr>
        <w:t xml:space="preserve">знает </w:t>
      </w:r>
      <w:r w:rsidRPr="00032658">
        <w:rPr>
          <w:rFonts w:ascii="Times New Roman" w:hAnsi="Times New Roman"/>
          <w:sz w:val="28"/>
          <w:szCs w:val="28"/>
        </w:rPr>
        <w:t>организацию государственного финансового контроля в Российской Федерации, специфики контрольно-аналитической работы различных органах.</w:t>
      </w:r>
    </w:p>
    <w:p w:rsidR="0099251D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B1AF2">
        <w:rPr>
          <w:rFonts w:ascii="Times New Roman" w:hAnsi="Times New Roman"/>
          <w:b/>
          <w:sz w:val="28"/>
          <w:szCs w:val="28"/>
        </w:rPr>
        <w:t>знает</w:t>
      </w:r>
      <w:r w:rsidRPr="009B1AF2">
        <w:rPr>
          <w:rFonts w:ascii="Times New Roman" w:hAnsi="Times New Roman"/>
          <w:sz w:val="28"/>
          <w:szCs w:val="28"/>
        </w:rPr>
        <w:t xml:space="preserve"> аналитические методы оценки результатов хозяйственной деятельности организаций, выявления резервов, определения оптимальных управленческих решений;</w:t>
      </w:r>
    </w:p>
    <w:p w:rsidR="0099251D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B1AF2">
        <w:rPr>
          <w:rFonts w:ascii="Times New Roman" w:hAnsi="Times New Roman"/>
          <w:b/>
          <w:sz w:val="28"/>
          <w:szCs w:val="28"/>
        </w:rPr>
        <w:t>знает</w:t>
      </w:r>
      <w:r w:rsidRPr="009B1AF2">
        <w:rPr>
          <w:rFonts w:ascii="Times New Roman" w:hAnsi="Times New Roman"/>
          <w:sz w:val="28"/>
          <w:szCs w:val="28"/>
        </w:rPr>
        <w:t xml:space="preserve"> основные к</w:t>
      </w:r>
      <w:r>
        <w:rPr>
          <w:rFonts w:ascii="Times New Roman" w:hAnsi="Times New Roman"/>
          <w:sz w:val="28"/>
          <w:szCs w:val="28"/>
        </w:rPr>
        <w:t>онцепции и подходы к проведению</w:t>
      </w:r>
      <w:r w:rsidRPr="009B1AF2">
        <w:rPr>
          <w:rFonts w:ascii="Times New Roman" w:hAnsi="Times New Roman"/>
          <w:sz w:val="28"/>
          <w:szCs w:val="28"/>
        </w:rPr>
        <w:t xml:space="preserve"> аудита, классификации типов, видов аудиторских услуг, принципы профессиональной этики аудитора;</w:t>
      </w:r>
    </w:p>
    <w:p w:rsidR="0099251D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B1AF2">
        <w:rPr>
          <w:rFonts w:ascii="Times New Roman" w:hAnsi="Times New Roman"/>
          <w:b/>
          <w:sz w:val="28"/>
          <w:szCs w:val="28"/>
        </w:rPr>
        <w:t>умеет</w:t>
      </w:r>
      <w:r w:rsidRPr="009B1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решать </w:t>
      </w:r>
      <w:r w:rsidRPr="00032658">
        <w:rPr>
          <w:rFonts w:ascii="Times New Roman" w:hAnsi="Times New Roman"/>
          <w:sz w:val="28"/>
          <w:szCs w:val="28"/>
        </w:rPr>
        <w:t>задачи профессиональной деятельности в финансовых и казначейских органах, органах государственного финансового контроля, коммерческих и некоммерческих организациях</w:t>
      </w:r>
      <w:r w:rsidRPr="009B1AF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финансам, кредитным операциям, </w:t>
      </w:r>
      <w:r w:rsidRPr="009B1AF2">
        <w:rPr>
          <w:rFonts w:ascii="Times New Roman" w:hAnsi="Times New Roman"/>
          <w:sz w:val="28"/>
          <w:szCs w:val="28"/>
        </w:rPr>
        <w:t xml:space="preserve">бухгалтерскому учету, анализу и аудиту </w:t>
      </w:r>
      <w:r>
        <w:rPr>
          <w:rFonts w:ascii="Times New Roman" w:hAnsi="Times New Roman"/>
          <w:sz w:val="28"/>
          <w:szCs w:val="28"/>
        </w:rPr>
        <w:t xml:space="preserve">для разрешения </w:t>
      </w:r>
      <w:r>
        <w:rPr>
          <w:rFonts w:ascii="Times New Roman" w:hAnsi="Times New Roman"/>
          <w:sz w:val="28"/>
          <w:szCs w:val="28"/>
        </w:rPr>
        <w:lastRenderedPageBreak/>
        <w:t>конкретных практических ситуаций</w:t>
      </w:r>
      <w:r w:rsidRPr="009B1AF2">
        <w:rPr>
          <w:rFonts w:ascii="Times New Roman" w:hAnsi="Times New Roman"/>
          <w:sz w:val="28"/>
          <w:szCs w:val="28"/>
        </w:rPr>
        <w:t xml:space="preserve">; </w:t>
      </w:r>
    </w:p>
    <w:p w:rsidR="0099251D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32658">
        <w:rPr>
          <w:rFonts w:ascii="Times New Roman" w:hAnsi="Times New Roman"/>
          <w:b/>
          <w:sz w:val="28"/>
          <w:szCs w:val="28"/>
        </w:rPr>
        <w:t>умеет</w:t>
      </w:r>
      <w:r w:rsidRPr="00032658">
        <w:rPr>
          <w:rFonts w:ascii="Times New Roman" w:hAnsi="Times New Roman"/>
          <w:sz w:val="28"/>
          <w:szCs w:val="28"/>
        </w:rPr>
        <w:t xml:space="preserve"> составлять сметы и бюджеты в организациях, производить расчеты показателей бюджетов, осуществлять операции по учету доходов и расходов бюджета</w:t>
      </w:r>
      <w:r>
        <w:rPr>
          <w:rFonts w:ascii="Times New Roman" w:hAnsi="Times New Roman"/>
          <w:sz w:val="28"/>
          <w:szCs w:val="28"/>
        </w:rPr>
        <w:t>,</w:t>
      </w:r>
      <w:r w:rsidRPr="00032658">
        <w:rPr>
          <w:rFonts w:ascii="Times New Roman" w:hAnsi="Times New Roman"/>
          <w:sz w:val="28"/>
          <w:szCs w:val="28"/>
        </w:rPr>
        <w:t xml:space="preserve"> </w:t>
      </w:r>
      <w:r w:rsidRPr="009B1AF2">
        <w:rPr>
          <w:rFonts w:ascii="Times New Roman" w:hAnsi="Times New Roman"/>
          <w:sz w:val="28"/>
          <w:szCs w:val="28"/>
        </w:rPr>
        <w:t>проводить анализ их выполнения;</w:t>
      </w:r>
    </w:p>
    <w:p w:rsidR="0099251D" w:rsidRPr="00032658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32658">
        <w:rPr>
          <w:rFonts w:ascii="Times New Roman" w:hAnsi="Times New Roman"/>
          <w:b/>
          <w:sz w:val="28"/>
          <w:szCs w:val="28"/>
        </w:rPr>
        <w:t xml:space="preserve">умеет </w:t>
      </w:r>
      <w:r w:rsidRPr="00032658">
        <w:rPr>
          <w:rFonts w:ascii="Times New Roman" w:hAnsi="Times New Roman"/>
          <w:sz w:val="28"/>
          <w:szCs w:val="28"/>
        </w:rPr>
        <w:t xml:space="preserve">анализировать результаты деятельности организаций, выделять приоритеты и направления развития, прогнозировать развитие </w:t>
      </w:r>
      <w:r>
        <w:rPr>
          <w:rFonts w:ascii="Times New Roman" w:hAnsi="Times New Roman"/>
          <w:sz w:val="28"/>
          <w:szCs w:val="28"/>
        </w:rPr>
        <w:t>организации,</w:t>
      </w:r>
      <w:r w:rsidRPr="00032658">
        <w:rPr>
          <w:rFonts w:ascii="Times New Roman" w:hAnsi="Times New Roman"/>
          <w:sz w:val="28"/>
          <w:szCs w:val="28"/>
        </w:rPr>
        <w:t xml:space="preserve"> выполнять контрольные действия за исполнением бюджетов и использованием бюджетных средств.</w:t>
      </w:r>
    </w:p>
    <w:p w:rsidR="0099251D" w:rsidRPr="00032658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B1AF2">
        <w:rPr>
          <w:rFonts w:ascii="Times New Roman" w:hAnsi="Times New Roman"/>
          <w:b/>
          <w:sz w:val="28"/>
          <w:szCs w:val="28"/>
        </w:rPr>
        <w:t xml:space="preserve">умеет </w:t>
      </w:r>
      <w:r w:rsidRPr="009B1AF2">
        <w:rPr>
          <w:rFonts w:ascii="Times New Roman" w:hAnsi="Times New Roman"/>
          <w:sz w:val="28"/>
          <w:szCs w:val="28"/>
        </w:rPr>
        <w:t xml:space="preserve">использовать типовые методики планирования, составления программ и </w:t>
      </w:r>
      <w:r>
        <w:rPr>
          <w:rFonts w:ascii="Times New Roman" w:hAnsi="Times New Roman"/>
          <w:sz w:val="28"/>
          <w:szCs w:val="28"/>
        </w:rPr>
        <w:t>проведения аудиторских процедур,</w:t>
      </w:r>
      <w:r w:rsidRPr="00032658">
        <w:rPr>
          <w:rFonts w:ascii="Times New Roman" w:hAnsi="Times New Roman"/>
          <w:sz w:val="28"/>
          <w:szCs w:val="28"/>
        </w:rPr>
        <w:t xml:space="preserve"> подготовить аналитический отчет по результатам проведения аудита отдельного показателя отчетности;</w:t>
      </w:r>
    </w:p>
    <w:p w:rsidR="0099251D" w:rsidRPr="00032658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B6F83">
        <w:rPr>
          <w:rFonts w:ascii="Times New Roman" w:hAnsi="Times New Roman"/>
          <w:b/>
          <w:sz w:val="28"/>
          <w:szCs w:val="28"/>
        </w:rPr>
        <w:t>владеет</w:t>
      </w:r>
      <w:r w:rsidRPr="00032658">
        <w:rPr>
          <w:rFonts w:ascii="Times New Roman" w:hAnsi="Times New Roman"/>
          <w:sz w:val="28"/>
          <w:szCs w:val="28"/>
        </w:rPr>
        <w:t xml:space="preserve"> методами финансового и бюджетного </w:t>
      </w:r>
      <w:r>
        <w:rPr>
          <w:rFonts w:ascii="Times New Roman" w:hAnsi="Times New Roman"/>
          <w:sz w:val="28"/>
          <w:szCs w:val="28"/>
        </w:rPr>
        <w:t>планирования,</w:t>
      </w:r>
      <w:r w:rsidRPr="00032658">
        <w:rPr>
          <w:rFonts w:ascii="Times New Roman" w:hAnsi="Times New Roman"/>
          <w:sz w:val="28"/>
          <w:szCs w:val="28"/>
        </w:rPr>
        <w:t xml:space="preserve"> методикой бухгалтерского учета, основным инструментарием экономического анализа, основными методическими приемами проведения аудита. </w:t>
      </w:r>
    </w:p>
    <w:p w:rsidR="0099251D" w:rsidRPr="00DC62F0" w:rsidRDefault="0099251D" w:rsidP="008036C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2F0">
        <w:rPr>
          <w:rFonts w:ascii="Times New Roman" w:hAnsi="Times New Roman"/>
          <w:b/>
          <w:sz w:val="28"/>
          <w:szCs w:val="28"/>
        </w:rPr>
        <w:t>2.</w:t>
      </w:r>
      <w:r w:rsidRPr="00DC62F0">
        <w:rPr>
          <w:rFonts w:ascii="Times New Roman" w:hAnsi="Times New Roman"/>
          <w:b/>
          <w:sz w:val="28"/>
          <w:szCs w:val="28"/>
        </w:rPr>
        <w:tab/>
        <w:t>Определение темы ВКР</w:t>
      </w:r>
    </w:p>
    <w:p w:rsidR="0099251D" w:rsidRPr="00DC62F0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DC62F0">
        <w:rPr>
          <w:rFonts w:ascii="Times New Roman" w:hAnsi="Times New Roman"/>
          <w:sz w:val="28"/>
          <w:szCs w:val="28"/>
        </w:rPr>
        <w:t>2.1. Примерный перечень т</w:t>
      </w:r>
      <w:r>
        <w:rPr>
          <w:rFonts w:ascii="Times New Roman" w:hAnsi="Times New Roman"/>
          <w:sz w:val="28"/>
          <w:szCs w:val="28"/>
        </w:rPr>
        <w:t xml:space="preserve">ем ВКР ежегодно разрабатывается </w:t>
      </w:r>
      <w:r w:rsidRPr="00DC62F0">
        <w:rPr>
          <w:rFonts w:ascii="Times New Roman" w:hAnsi="Times New Roman"/>
          <w:sz w:val="28"/>
          <w:szCs w:val="28"/>
        </w:rPr>
        <w:t xml:space="preserve">(актуализируется) </w:t>
      </w:r>
      <w:r>
        <w:rPr>
          <w:rFonts w:ascii="Times New Roman" w:hAnsi="Times New Roman"/>
          <w:sz w:val="28"/>
          <w:szCs w:val="28"/>
        </w:rPr>
        <w:t xml:space="preserve">выпускающей кафедрой «Экономика и финансы» с учетом </w:t>
      </w:r>
      <w:r w:rsidRPr="00DC62F0">
        <w:rPr>
          <w:rFonts w:ascii="Times New Roman" w:hAnsi="Times New Roman"/>
          <w:sz w:val="28"/>
          <w:szCs w:val="28"/>
        </w:rPr>
        <w:t>современных требований и задач, стоящих перед реальным сектором экономики совместно</w:t>
      </w:r>
      <w:r>
        <w:rPr>
          <w:rFonts w:ascii="Times New Roman" w:hAnsi="Times New Roman"/>
          <w:sz w:val="28"/>
          <w:szCs w:val="28"/>
        </w:rPr>
        <w:t xml:space="preserve"> с представителями организаций-работодателей,</w:t>
      </w:r>
      <w:r w:rsidRPr="00DC62F0">
        <w:rPr>
          <w:rFonts w:ascii="Times New Roman" w:hAnsi="Times New Roman"/>
          <w:sz w:val="28"/>
          <w:szCs w:val="28"/>
        </w:rPr>
        <w:t xml:space="preserve"> тематики НИР</w:t>
      </w:r>
      <w:r>
        <w:rPr>
          <w:rFonts w:ascii="Times New Roman" w:hAnsi="Times New Roman"/>
          <w:sz w:val="28"/>
          <w:szCs w:val="28"/>
        </w:rPr>
        <w:t>, выполняемых Смоленским филиалом</w:t>
      </w:r>
      <w:r w:rsidRPr="00DC62F0">
        <w:rPr>
          <w:rFonts w:ascii="Times New Roman" w:hAnsi="Times New Roman"/>
          <w:sz w:val="28"/>
          <w:szCs w:val="28"/>
        </w:rPr>
        <w:t xml:space="preserve">, бюджетной и хозрасчетной тематики, разрабатываемой </w:t>
      </w:r>
      <w:r>
        <w:rPr>
          <w:rFonts w:ascii="Times New Roman" w:hAnsi="Times New Roman"/>
          <w:sz w:val="28"/>
          <w:szCs w:val="28"/>
        </w:rPr>
        <w:t xml:space="preserve">в Финансовом университете, </w:t>
      </w:r>
      <w:r w:rsidRPr="00DC62F0">
        <w:rPr>
          <w:rFonts w:ascii="Times New Roman" w:hAnsi="Times New Roman"/>
          <w:sz w:val="28"/>
          <w:szCs w:val="28"/>
        </w:rPr>
        <w:t>научны</w:t>
      </w:r>
      <w:r>
        <w:rPr>
          <w:rFonts w:ascii="Times New Roman" w:hAnsi="Times New Roman"/>
          <w:sz w:val="28"/>
          <w:szCs w:val="28"/>
        </w:rPr>
        <w:t>х интересов кафедры и студентов (см. Приложение 1)</w:t>
      </w:r>
      <w:r w:rsidRPr="00DC62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51D" w:rsidRPr="00DC62F0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Разработанные кафедрой темы ВКР представляются </w:t>
      </w:r>
      <w:r w:rsidRPr="00DC62F0">
        <w:rPr>
          <w:rFonts w:ascii="Times New Roman" w:hAnsi="Times New Roman"/>
          <w:sz w:val="28"/>
          <w:szCs w:val="28"/>
        </w:rPr>
        <w:t xml:space="preserve">для последующего утверждения </w:t>
      </w:r>
      <w:r>
        <w:rPr>
          <w:rFonts w:ascii="Times New Roman" w:hAnsi="Times New Roman"/>
          <w:sz w:val="28"/>
          <w:szCs w:val="28"/>
        </w:rPr>
        <w:t>Научно-методическим Советом филиала</w:t>
      </w:r>
      <w:r w:rsidRPr="00DC62F0">
        <w:rPr>
          <w:rFonts w:ascii="Times New Roman" w:hAnsi="Times New Roman"/>
          <w:sz w:val="28"/>
          <w:szCs w:val="28"/>
        </w:rPr>
        <w:t>.</w:t>
      </w:r>
    </w:p>
    <w:p w:rsidR="0099251D" w:rsidRPr="00DC62F0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доводи</w:t>
      </w:r>
      <w:r w:rsidRPr="00DC62F0">
        <w:rPr>
          <w:rFonts w:ascii="Times New Roman" w:hAnsi="Times New Roman"/>
          <w:sz w:val="28"/>
          <w:szCs w:val="28"/>
        </w:rPr>
        <w:t>т до сведения студентов</w:t>
      </w:r>
      <w:r>
        <w:rPr>
          <w:rFonts w:ascii="Times New Roman" w:hAnsi="Times New Roman"/>
          <w:sz w:val="28"/>
          <w:szCs w:val="28"/>
        </w:rPr>
        <w:t xml:space="preserve"> (путем размещения на </w:t>
      </w:r>
      <w:proofErr w:type="gramStart"/>
      <w:r>
        <w:rPr>
          <w:rFonts w:ascii="Times New Roman" w:hAnsi="Times New Roman"/>
          <w:sz w:val="28"/>
          <w:szCs w:val="28"/>
        </w:rPr>
        <w:t>своей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интернет-странице и методическом кабинете филиала) тематику ВКР не позднее 10 октября текущего учебного года</w:t>
      </w:r>
      <w:r w:rsidRPr="00DC62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51D" w:rsidRPr="00DC62F0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DC62F0">
        <w:rPr>
          <w:rFonts w:ascii="Times New Roman" w:hAnsi="Times New Roman"/>
          <w:sz w:val="28"/>
          <w:szCs w:val="28"/>
        </w:rPr>
        <w:t>Закрепление выбранной студентом те</w:t>
      </w:r>
      <w:r>
        <w:rPr>
          <w:rFonts w:ascii="Times New Roman" w:hAnsi="Times New Roman"/>
          <w:sz w:val="28"/>
          <w:szCs w:val="28"/>
        </w:rPr>
        <w:t xml:space="preserve">мы осуществляется на основании </w:t>
      </w:r>
      <w:r w:rsidRPr="00DC62F0">
        <w:rPr>
          <w:rFonts w:ascii="Times New Roman" w:hAnsi="Times New Roman"/>
          <w:sz w:val="28"/>
          <w:szCs w:val="28"/>
        </w:rPr>
        <w:t xml:space="preserve">его личного заявления на имя заведующего кафедрой. Студент имеет право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2F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редложить собственную тему ВКР, оформив заявление </w:t>
      </w:r>
      <w:r w:rsidRPr="00DC62F0">
        <w:rPr>
          <w:rFonts w:ascii="Times New Roman" w:hAnsi="Times New Roman"/>
          <w:sz w:val="28"/>
          <w:szCs w:val="28"/>
        </w:rPr>
        <w:t xml:space="preserve">с обоснованием </w:t>
      </w:r>
      <w:r w:rsidRPr="00DC62F0">
        <w:rPr>
          <w:rFonts w:ascii="Times New Roman" w:hAnsi="Times New Roman"/>
          <w:sz w:val="28"/>
          <w:szCs w:val="28"/>
        </w:rPr>
        <w:lastRenderedPageBreak/>
        <w:t>целесообразности ее разработки. При рассмотрении инициативной темы ВКР студента заведующий кафедрой имеет право ее аргументировано отклонить или, при согласии студента, переформулировать.</w:t>
      </w:r>
    </w:p>
    <w:p w:rsidR="0099251D" w:rsidRPr="00DC62F0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DC62F0">
        <w:rPr>
          <w:rFonts w:ascii="Times New Roman" w:hAnsi="Times New Roman"/>
          <w:sz w:val="28"/>
          <w:szCs w:val="28"/>
        </w:rPr>
        <w:t>На основании заявлений сту</w:t>
      </w:r>
      <w:r>
        <w:rPr>
          <w:rFonts w:ascii="Times New Roman" w:hAnsi="Times New Roman"/>
          <w:sz w:val="28"/>
          <w:szCs w:val="28"/>
        </w:rPr>
        <w:t>дентов, подписанных заведующим кафедрой, кафедра готовит приказ</w:t>
      </w:r>
      <w:r w:rsidRPr="00DC62F0">
        <w:rPr>
          <w:rFonts w:ascii="Times New Roman" w:hAnsi="Times New Roman"/>
          <w:sz w:val="28"/>
          <w:szCs w:val="28"/>
        </w:rPr>
        <w:t xml:space="preserve"> о закреплении тем ВКР за студентами и назначении научных руководителей ВКР и, при необходимости, консультантов. Закрепление тем ВКР за студентами и назначение научных руководителей осуществляется приказом</w:t>
      </w:r>
      <w:r>
        <w:rPr>
          <w:rFonts w:ascii="Times New Roman" w:hAnsi="Times New Roman"/>
          <w:sz w:val="28"/>
          <w:szCs w:val="28"/>
        </w:rPr>
        <w:t xml:space="preserve"> директора филиала.</w:t>
      </w:r>
    </w:p>
    <w:p w:rsidR="0099251D" w:rsidRPr="00F429DA" w:rsidRDefault="0099251D" w:rsidP="008036CC">
      <w:pPr>
        <w:widowControl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</w:t>
      </w:r>
      <w:r w:rsidRPr="00DC62F0">
        <w:rPr>
          <w:rFonts w:ascii="Times New Roman" w:hAnsi="Times New Roman"/>
          <w:sz w:val="28"/>
          <w:szCs w:val="28"/>
        </w:rPr>
        <w:t xml:space="preserve"> и утверждения темы ВКР </w:t>
      </w:r>
      <w:r>
        <w:rPr>
          <w:rFonts w:ascii="Times New Roman" w:hAnsi="Times New Roman"/>
          <w:sz w:val="28"/>
          <w:szCs w:val="28"/>
        </w:rPr>
        <w:t>осуществляется не позднее</w:t>
      </w:r>
      <w:r w:rsidRPr="00DC62F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9DA">
        <w:rPr>
          <w:rFonts w:ascii="Times New Roman" w:hAnsi="Times New Roman"/>
          <w:color w:val="000000"/>
          <w:sz w:val="28"/>
          <w:szCs w:val="28"/>
        </w:rPr>
        <w:t>10 июня учебного года, предшествующего году выпуска; составление плана ВКР и утверждение его руководителем – до 10 сентября завершающего учебного года.</w:t>
      </w:r>
    </w:p>
    <w:p w:rsidR="0099251D" w:rsidRPr="004A509B" w:rsidRDefault="0099251D" w:rsidP="008036CC">
      <w:pPr>
        <w:widowControl w:val="0"/>
        <w:spacing w:line="360" w:lineRule="auto"/>
      </w:pPr>
      <w:r w:rsidRPr="00DC62F0">
        <w:rPr>
          <w:rFonts w:ascii="Times New Roman" w:hAnsi="Times New Roman"/>
          <w:sz w:val="28"/>
          <w:szCs w:val="28"/>
        </w:rPr>
        <w:t>Изменение темы ВКР возможно не</w:t>
      </w:r>
      <w:r>
        <w:rPr>
          <w:rFonts w:ascii="Times New Roman" w:hAnsi="Times New Roman"/>
          <w:sz w:val="28"/>
          <w:szCs w:val="28"/>
        </w:rPr>
        <w:t xml:space="preserve"> позднее, чем за два месяца, а </w:t>
      </w:r>
      <w:r w:rsidRPr="00DC62F0">
        <w:rPr>
          <w:rFonts w:ascii="Times New Roman" w:hAnsi="Times New Roman"/>
          <w:sz w:val="28"/>
          <w:szCs w:val="28"/>
        </w:rPr>
        <w:t xml:space="preserve">уточнение темы - не позднее, чем за месяц до предполагаемой даты защиты </w:t>
      </w:r>
      <w:r>
        <w:rPr>
          <w:rFonts w:ascii="Times New Roman" w:hAnsi="Times New Roman"/>
          <w:sz w:val="28"/>
          <w:szCs w:val="28"/>
        </w:rPr>
        <w:t>н</w:t>
      </w:r>
      <w:r w:rsidRPr="00DC62F0">
        <w:rPr>
          <w:rFonts w:ascii="Times New Roman" w:hAnsi="Times New Roman"/>
          <w:sz w:val="28"/>
          <w:szCs w:val="28"/>
        </w:rPr>
        <w:t>а основании личного заявления студента, согласованного с руководителем, на имя заведующего кафедрой.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2F0">
        <w:rPr>
          <w:rFonts w:ascii="Times New Roman" w:hAnsi="Times New Roman"/>
          <w:sz w:val="28"/>
          <w:szCs w:val="28"/>
        </w:rPr>
        <w:t>Изменение или уточнение т</w:t>
      </w:r>
      <w:r>
        <w:rPr>
          <w:rFonts w:ascii="Times New Roman" w:hAnsi="Times New Roman"/>
          <w:sz w:val="28"/>
          <w:szCs w:val="28"/>
        </w:rPr>
        <w:t xml:space="preserve">емы ВКР студентов утверждается </w:t>
      </w:r>
      <w:r w:rsidRPr="00DC62F0">
        <w:rPr>
          <w:rFonts w:ascii="Times New Roman" w:hAnsi="Times New Roman"/>
          <w:sz w:val="28"/>
          <w:szCs w:val="28"/>
        </w:rPr>
        <w:t>заведующим кафедрой и оформляется приказом</w:t>
      </w:r>
      <w:r>
        <w:rPr>
          <w:rFonts w:ascii="Times New Roman" w:hAnsi="Times New Roman"/>
          <w:sz w:val="28"/>
          <w:szCs w:val="28"/>
        </w:rPr>
        <w:t xml:space="preserve"> директора филиала</w:t>
      </w:r>
      <w:r w:rsidRPr="00DC62F0">
        <w:rPr>
          <w:rFonts w:ascii="Times New Roman" w:hAnsi="Times New Roman"/>
          <w:sz w:val="28"/>
          <w:szCs w:val="28"/>
        </w:rPr>
        <w:t>.</w:t>
      </w:r>
    </w:p>
    <w:p w:rsidR="0099251D" w:rsidRPr="004A509B" w:rsidRDefault="0099251D" w:rsidP="008036C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09B">
        <w:rPr>
          <w:rFonts w:ascii="Times New Roman" w:hAnsi="Times New Roman"/>
          <w:b/>
          <w:sz w:val="28"/>
          <w:szCs w:val="28"/>
        </w:rPr>
        <w:t>3.</w:t>
      </w:r>
      <w:r w:rsidRPr="004A509B">
        <w:rPr>
          <w:rFonts w:ascii="Times New Roman" w:hAnsi="Times New Roman"/>
          <w:b/>
          <w:sz w:val="28"/>
          <w:szCs w:val="28"/>
        </w:rPr>
        <w:tab/>
        <w:t>Структура и содержание ВКР</w:t>
      </w:r>
    </w:p>
    <w:p w:rsidR="0099251D" w:rsidRPr="008F23D9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F23D9">
        <w:rPr>
          <w:rFonts w:ascii="Times New Roman" w:hAnsi="Times New Roman"/>
          <w:sz w:val="28"/>
          <w:szCs w:val="28"/>
        </w:rPr>
        <w:t>Выпускная квалификационная работа бакалавра</w:t>
      </w:r>
      <w:r>
        <w:rPr>
          <w:rFonts w:ascii="Times New Roman" w:hAnsi="Times New Roman"/>
          <w:sz w:val="28"/>
          <w:szCs w:val="28"/>
        </w:rPr>
        <w:t xml:space="preserve"> является завершающим этапом первого</w:t>
      </w:r>
      <w:r w:rsidRPr="008F23D9">
        <w:rPr>
          <w:rFonts w:ascii="Times New Roman" w:hAnsi="Times New Roman"/>
          <w:sz w:val="28"/>
          <w:szCs w:val="28"/>
        </w:rPr>
        <w:t xml:space="preserve"> уровня профессион</w:t>
      </w:r>
      <w:r>
        <w:rPr>
          <w:rFonts w:ascii="Times New Roman" w:hAnsi="Times New Roman"/>
          <w:sz w:val="28"/>
          <w:szCs w:val="28"/>
        </w:rPr>
        <w:t>ального образования экономистов</w:t>
      </w:r>
      <w:r w:rsidRPr="008F23D9">
        <w:rPr>
          <w:rFonts w:ascii="Times New Roman" w:hAnsi="Times New Roman"/>
          <w:sz w:val="28"/>
          <w:szCs w:val="28"/>
        </w:rPr>
        <w:t>.</w:t>
      </w:r>
    </w:p>
    <w:p w:rsidR="0099251D" w:rsidRPr="008F23D9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F23D9">
        <w:rPr>
          <w:rFonts w:ascii="Times New Roman" w:hAnsi="Times New Roman"/>
          <w:b/>
          <w:i/>
          <w:sz w:val="28"/>
          <w:szCs w:val="28"/>
        </w:rPr>
        <w:t xml:space="preserve">Целью </w:t>
      </w:r>
      <w:r w:rsidRPr="008F23D9">
        <w:rPr>
          <w:rFonts w:ascii="Times New Roman" w:hAnsi="Times New Roman"/>
          <w:sz w:val="28"/>
          <w:szCs w:val="28"/>
        </w:rPr>
        <w:t>ВКР является комплексная про</w:t>
      </w:r>
      <w:r>
        <w:rPr>
          <w:rFonts w:ascii="Times New Roman" w:hAnsi="Times New Roman"/>
          <w:sz w:val="28"/>
          <w:szCs w:val="28"/>
        </w:rPr>
        <w:t xml:space="preserve">верка степени подготовленности  </w:t>
      </w:r>
      <w:r w:rsidRPr="008F23D9">
        <w:rPr>
          <w:rFonts w:ascii="Times New Roman" w:hAnsi="Times New Roman"/>
          <w:sz w:val="28"/>
          <w:szCs w:val="28"/>
        </w:rPr>
        <w:t>студента к самостоятельному решению конкретной экономической задачи на основе накопленных им теоретических знаний и методов практической работы с элементами научного анализа. ВКР позволяет показать глубину усвоения выпускником теоретических и практических знаний, реализовать его способности и творческий</w:t>
      </w:r>
      <w:r>
        <w:rPr>
          <w:rFonts w:ascii="Times New Roman" w:hAnsi="Times New Roman"/>
          <w:sz w:val="28"/>
          <w:szCs w:val="28"/>
        </w:rPr>
        <w:t xml:space="preserve"> потенциал, умение грамотно и </w:t>
      </w:r>
      <w:r w:rsidRPr="008F23D9">
        <w:rPr>
          <w:rFonts w:ascii="Times New Roman" w:hAnsi="Times New Roman"/>
          <w:sz w:val="28"/>
          <w:szCs w:val="28"/>
        </w:rPr>
        <w:t xml:space="preserve">аргументировано излагать свои мысли и формулировать конкретные предложения по улучшению ведения </w:t>
      </w:r>
      <w:r>
        <w:rPr>
          <w:rFonts w:ascii="Times New Roman" w:hAnsi="Times New Roman"/>
          <w:sz w:val="28"/>
          <w:szCs w:val="28"/>
        </w:rPr>
        <w:t xml:space="preserve">финансовой, бюджетной, </w:t>
      </w:r>
      <w:r w:rsidRPr="008F23D9">
        <w:rPr>
          <w:rFonts w:ascii="Times New Roman" w:hAnsi="Times New Roman"/>
          <w:sz w:val="28"/>
          <w:szCs w:val="28"/>
        </w:rPr>
        <w:t xml:space="preserve">учетно-аналитической и контрольной работы у экономических субъектов. </w:t>
      </w:r>
    </w:p>
    <w:p w:rsidR="0099251D" w:rsidRPr="008F23D9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F23D9">
        <w:rPr>
          <w:rFonts w:ascii="Times New Roman" w:hAnsi="Times New Roman"/>
          <w:b/>
          <w:i/>
          <w:sz w:val="28"/>
          <w:szCs w:val="28"/>
        </w:rPr>
        <w:t>Задачами ВКР</w:t>
      </w:r>
      <w:r w:rsidRPr="008F23D9">
        <w:rPr>
          <w:rFonts w:ascii="Times New Roman" w:hAnsi="Times New Roman"/>
          <w:sz w:val="28"/>
          <w:szCs w:val="28"/>
        </w:rPr>
        <w:t xml:space="preserve"> являются:</w:t>
      </w:r>
    </w:p>
    <w:p w:rsidR="0099251D" w:rsidRPr="008F23D9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F23D9">
        <w:rPr>
          <w:rFonts w:ascii="Times New Roman" w:hAnsi="Times New Roman"/>
          <w:sz w:val="28"/>
          <w:szCs w:val="28"/>
        </w:rPr>
        <w:lastRenderedPageBreak/>
        <w:t>теоретическое обоснование актуальности и значимости исследуемой проблемы;</w:t>
      </w:r>
    </w:p>
    <w:p w:rsidR="0099251D" w:rsidRPr="008F23D9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F23D9">
        <w:rPr>
          <w:rFonts w:ascii="Times New Roman" w:hAnsi="Times New Roman"/>
          <w:sz w:val="28"/>
          <w:szCs w:val="28"/>
        </w:rPr>
        <w:t xml:space="preserve">всесторонний глубокий анализ собранного теоретического материала, </w:t>
      </w:r>
    </w:p>
    <w:p w:rsidR="0099251D" w:rsidRPr="008F23D9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F23D9">
        <w:rPr>
          <w:rFonts w:ascii="Times New Roman" w:hAnsi="Times New Roman"/>
          <w:sz w:val="28"/>
          <w:szCs w:val="28"/>
        </w:rPr>
        <w:t xml:space="preserve">систематизация теоретических знаний и раскрытие сущности экономических </w:t>
      </w:r>
    </w:p>
    <w:p w:rsidR="0099251D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F23D9">
        <w:rPr>
          <w:rFonts w:ascii="Times New Roman" w:hAnsi="Times New Roman"/>
          <w:sz w:val="28"/>
          <w:szCs w:val="28"/>
        </w:rPr>
        <w:t>категорий, явлений и проблем по избранной теме;</w:t>
      </w:r>
    </w:p>
    <w:p w:rsidR="0099251D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F23D9">
        <w:rPr>
          <w:rFonts w:ascii="Times New Roman" w:hAnsi="Times New Roman"/>
          <w:sz w:val="28"/>
          <w:szCs w:val="28"/>
        </w:rPr>
        <w:t xml:space="preserve">всесторонний глубокий анализ и обобщение собранного фактического материала (в том числе полученного в период учебной и преддипломной производственной практики), </w:t>
      </w:r>
    </w:p>
    <w:p w:rsidR="0099251D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F23D9">
        <w:rPr>
          <w:rFonts w:ascii="Times New Roman" w:hAnsi="Times New Roman"/>
          <w:sz w:val="28"/>
          <w:szCs w:val="28"/>
        </w:rPr>
        <w:t xml:space="preserve">критический подход к </w:t>
      </w:r>
      <w:r>
        <w:rPr>
          <w:rFonts w:ascii="Times New Roman" w:hAnsi="Times New Roman"/>
          <w:sz w:val="28"/>
          <w:szCs w:val="28"/>
        </w:rPr>
        <w:t>действующей</w:t>
      </w:r>
      <w:r w:rsidRPr="008F23D9">
        <w:rPr>
          <w:rFonts w:ascii="Times New Roman" w:hAnsi="Times New Roman"/>
          <w:sz w:val="28"/>
          <w:szCs w:val="28"/>
        </w:rPr>
        <w:t xml:space="preserve"> практике по теме исследования;</w:t>
      </w:r>
    </w:p>
    <w:p w:rsidR="0099251D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F23D9">
        <w:rPr>
          <w:rFonts w:ascii="Times New Roman" w:hAnsi="Times New Roman"/>
          <w:sz w:val="28"/>
          <w:szCs w:val="28"/>
        </w:rPr>
        <w:t xml:space="preserve">умение работать с литературой, используя отечественные и зарубежные источники информации, электронные библиотеки, ресурсы </w:t>
      </w:r>
      <w:proofErr w:type="spellStart"/>
      <w:r w:rsidRPr="008F23D9">
        <w:rPr>
          <w:rFonts w:ascii="Times New Roman" w:hAnsi="Times New Roman"/>
          <w:sz w:val="28"/>
          <w:szCs w:val="28"/>
        </w:rPr>
        <w:t>Internet</w:t>
      </w:r>
      <w:proofErr w:type="spellEnd"/>
      <w:r w:rsidRPr="008F23D9">
        <w:rPr>
          <w:rFonts w:ascii="Times New Roman" w:hAnsi="Times New Roman"/>
          <w:sz w:val="28"/>
          <w:szCs w:val="28"/>
        </w:rPr>
        <w:t xml:space="preserve">, справочно-правовых систем «Консультант плюс», «Гарант» и др., </w:t>
      </w:r>
    </w:p>
    <w:p w:rsidR="0099251D" w:rsidRPr="008F23D9" w:rsidRDefault="0099251D" w:rsidP="008036CC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анализ необходимых данных</w:t>
      </w:r>
      <w:r w:rsidRPr="008F23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подготовка информационных</w:t>
      </w:r>
      <w:r w:rsidRPr="008F2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обзоров и/или аналитических отчетов.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F23D9">
        <w:rPr>
          <w:rFonts w:ascii="Times New Roman" w:hAnsi="Times New Roman"/>
          <w:sz w:val="28"/>
          <w:szCs w:val="28"/>
        </w:rPr>
        <w:t xml:space="preserve">аличие элементов исследования является обязательным в работе. ВКР должна быть выполнена на высоком теоретическом уровне, отражать глубокие разносторонние знания в области нормативно-правовых актов, отечественных и зарубежных литературных источников по исследуемой проблеме с раскрытием дискуссионных вопросов и обоснованием личной позиции автора. </w:t>
      </w:r>
    </w:p>
    <w:p w:rsidR="0099251D" w:rsidRPr="008F23D9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F23D9">
        <w:rPr>
          <w:rFonts w:ascii="Times New Roman" w:hAnsi="Times New Roman"/>
          <w:sz w:val="28"/>
          <w:szCs w:val="28"/>
        </w:rPr>
        <w:t xml:space="preserve">Изложение вопросов избранной темы в работе должно быть последовательным и логичным с элементами критического разбора организации </w:t>
      </w:r>
      <w:r>
        <w:rPr>
          <w:rFonts w:ascii="Times New Roman" w:hAnsi="Times New Roman"/>
          <w:sz w:val="28"/>
          <w:szCs w:val="28"/>
        </w:rPr>
        <w:t xml:space="preserve">финансовой, кредитной и </w:t>
      </w:r>
      <w:r w:rsidRPr="008F23D9">
        <w:rPr>
          <w:rFonts w:ascii="Times New Roman" w:hAnsi="Times New Roman"/>
          <w:sz w:val="28"/>
          <w:szCs w:val="28"/>
        </w:rPr>
        <w:t xml:space="preserve">учетно-аналитической работы на примере конкретного экономического субъекта. 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F23D9">
        <w:rPr>
          <w:rFonts w:ascii="Times New Roman" w:hAnsi="Times New Roman"/>
          <w:sz w:val="28"/>
          <w:szCs w:val="28"/>
        </w:rPr>
        <w:t>В процессе авторского исследования проблемы очень важно показать,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3D9">
        <w:rPr>
          <w:rFonts w:ascii="Times New Roman" w:hAnsi="Times New Roman"/>
          <w:sz w:val="28"/>
          <w:szCs w:val="28"/>
        </w:rPr>
        <w:t xml:space="preserve">что студент знает об исследованиях, которые выполнены учеными перед ним и как вновь полученные результаты вписываются в имеющиеся знания. </w:t>
      </w:r>
      <w:r>
        <w:rPr>
          <w:rFonts w:ascii="Times New Roman" w:hAnsi="Times New Roman"/>
          <w:sz w:val="28"/>
          <w:szCs w:val="28"/>
        </w:rPr>
        <w:t>О</w:t>
      </w:r>
      <w:r w:rsidRPr="008F23D9">
        <w:rPr>
          <w:rFonts w:ascii="Times New Roman" w:hAnsi="Times New Roman"/>
          <w:sz w:val="28"/>
          <w:szCs w:val="28"/>
        </w:rPr>
        <w:t xml:space="preserve">бязательно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8F23D9">
        <w:rPr>
          <w:rFonts w:ascii="Times New Roman" w:hAnsi="Times New Roman"/>
          <w:sz w:val="28"/>
          <w:szCs w:val="28"/>
        </w:rPr>
        <w:t xml:space="preserve">надо ссылаться </w:t>
      </w:r>
      <w:proofErr w:type="gramStart"/>
      <w:r w:rsidRPr="008F23D9">
        <w:rPr>
          <w:rFonts w:ascii="Times New Roman" w:hAnsi="Times New Roman"/>
          <w:sz w:val="28"/>
          <w:szCs w:val="28"/>
        </w:rPr>
        <w:t>на те</w:t>
      </w:r>
      <w:proofErr w:type="gramEnd"/>
      <w:r w:rsidRPr="008F23D9">
        <w:rPr>
          <w:rFonts w:ascii="Times New Roman" w:hAnsi="Times New Roman"/>
          <w:sz w:val="28"/>
          <w:szCs w:val="28"/>
        </w:rPr>
        <w:t xml:space="preserve"> источники, из которых заимствуется информация. Иллюстрируя отдельные положения ВКР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3D9">
        <w:rPr>
          <w:rFonts w:ascii="Times New Roman" w:hAnsi="Times New Roman"/>
          <w:sz w:val="28"/>
          <w:szCs w:val="28"/>
        </w:rPr>
        <w:t xml:space="preserve">цифровыми данными из различных источников, а также цитируя или свободно пересказывая принципиальные положения других авторов, необходимо делать ссылки, </w:t>
      </w:r>
      <w:r w:rsidRPr="008F23D9">
        <w:rPr>
          <w:rFonts w:ascii="Times New Roman" w:hAnsi="Times New Roman"/>
          <w:sz w:val="28"/>
          <w:szCs w:val="28"/>
        </w:rPr>
        <w:lastRenderedPageBreak/>
        <w:t>наличие которых подчеркивает научную добросовестность ст</w:t>
      </w:r>
      <w:r>
        <w:rPr>
          <w:rFonts w:ascii="Times New Roman" w:hAnsi="Times New Roman"/>
          <w:sz w:val="28"/>
          <w:szCs w:val="28"/>
        </w:rPr>
        <w:t>удента, придает его работе</w:t>
      </w:r>
      <w:r w:rsidRPr="008F23D9">
        <w:rPr>
          <w:rFonts w:ascii="Times New Roman" w:hAnsi="Times New Roman"/>
          <w:sz w:val="28"/>
          <w:szCs w:val="28"/>
        </w:rPr>
        <w:t xml:space="preserve"> убедительный характер. Неоговоренные заимствования мыслей тех или иных авторов снижают качество работы, превращают ее из формы творчества в продукт </w:t>
      </w:r>
      <w:r>
        <w:rPr>
          <w:rFonts w:ascii="Times New Roman" w:hAnsi="Times New Roman"/>
          <w:sz w:val="28"/>
          <w:szCs w:val="28"/>
        </w:rPr>
        <w:t xml:space="preserve">незаконного </w:t>
      </w:r>
      <w:r w:rsidRPr="008F23D9">
        <w:rPr>
          <w:rFonts w:ascii="Times New Roman" w:hAnsi="Times New Roman"/>
          <w:sz w:val="28"/>
          <w:szCs w:val="28"/>
        </w:rPr>
        <w:t>заимствования ("плагиата") и присвоения чужих трудов.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F23D9">
        <w:rPr>
          <w:rFonts w:ascii="Times New Roman" w:hAnsi="Times New Roman"/>
          <w:sz w:val="28"/>
          <w:szCs w:val="28"/>
        </w:rPr>
        <w:t>Раскрывая вопросы темы, следу</w:t>
      </w:r>
      <w:r>
        <w:rPr>
          <w:rFonts w:ascii="Times New Roman" w:hAnsi="Times New Roman"/>
          <w:sz w:val="28"/>
          <w:szCs w:val="28"/>
        </w:rPr>
        <w:t xml:space="preserve">ет широко использовать знания, </w:t>
      </w:r>
      <w:r w:rsidRPr="008F23D9">
        <w:rPr>
          <w:rFonts w:ascii="Times New Roman" w:hAnsi="Times New Roman"/>
          <w:sz w:val="28"/>
          <w:szCs w:val="28"/>
        </w:rPr>
        <w:t xml:space="preserve">полученные в области статистики, экономико-математического моделирования, методов обработки экономической информации и других смежных дисциплин для того, чтобы более умело обрабатывать и излагать материал. Приветствуется, если студент при рассмотрении конкретной темы отразит возможности использования автоматизированных информационных систем по данному направлению. 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F23D9">
        <w:rPr>
          <w:rFonts w:ascii="Times New Roman" w:hAnsi="Times New Roman"/>
          <w:sz w:val="28"/>
          <w:szCs w:val="28"/>
        </w:rPr>
        <w:t xml:space="preserve">Применение в изложении материала формул, схем, графиков, диаграмм, таблиц является средством формализации характеристик объекта исследования и самого процесса исследования, а также позволяет в лаконичной форме отразить полноту изучения студентом исследуемых вопросов. </w:t>
      </w:r>
    </w:p>
    <w:p w:rsidR="0099251D" w:rsidRPr="00FB3DF3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F23D9">
        <w:rPr>
          <w:rFonts w:ascii="Times New Roman" w:hAnsi="Times New Roman"/>
          <w:sz w:val="28"/>
          <w:szCs w:val="28"/>
        </w:rPr>
        <w:t xml:space="preserve">ВКР </w:t>
      </w:r>
      <w:r>
        <w:rPr>
          <w:rFonts w:ascii="Times New Roman" w:hAnsi="Times New Roman"/>
          <w:sz w:val="28"/>
          <w:szCs w:val="28"/>
        </w:rPr>
        <w:t xml:space="preserve">носит научно-практический характер и </w:t>
      </w:r>
      <w:proofErr w:type="gramStart"/>
      <w:r>
        <w:rPr>
          <w:rFonts w:ascii="Times New Roman" w:hAnsi="Times New Roman"/>
          <w:sz w:val="28"/>
          <w:szCs w:val="28"/>
        </w:rPr>
        <w:t>посвящена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научным</w:t>
      </w:r>
      <w:r w:rsidRPr="008F2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исследованиям</w:t>
      </w:r>
      <w:r w:rsidRPr="008F23D9">
        <w:rPr>
          <w:rFonts w:ascii="Times New Roman" w:hAnsi="Times New Roman"/>
          <w:sz w:val="28"/>
          <w:szCs w:val="28"/>
        </w:rPr>
        <w:t xml:space="preserve"> в области теори</w:t>
      </w:r>
      <w:r>
        <w:rPr>
          <w:rFonts w:ascii="Times New Roman" w:hAnsi="Times New Roman"/>
          <w:sz w:val="28"/>
          <w:szCs w:val="28"/>
        </w:rPr>
        <w:t xml:space="preserve">и и практики по конкретной теме с помощью </w:t>
      </w:r>
      <w:r w:rsidRPr="00727BC2">
        <w:rPr>
          <w:rFonts w:ascii="Times New Roman" w:hAnsi="Times New Roman"/>
          <w:sz w:val="28"/>
          <w:szCs w:val="28"/>
        </w:rPr>
        <w:t>средств н</w:t>
      </w:r>
      <w:r>
        <w:rPr>
          <w:rFonts w:ascii="Times New Roman" w:hAnsi="Times New Roman"/>
          <w:sz w:val="28"/>
          <w:szCs w:val="28"/>
        </w:rPr>
        <w:t>аблюдения и фиксации изучаемых</w:t>
      </w:r>
      <w:r w:rsidRPr="00727BC2">
        <w:rPr>
          <w:rFonts w:ascii="Times New Roman" w:hAnsi="Times New Roman"/>
          <w:sz w:val="28"/>
          <w:szCs w:val="28"/>
        </w:rPr>
        <w:t xml:space="preserve"> явлений</w:t>
      </w:r>
      <w:r>
        <w:rPr>
          <w:rFonts w:ascii="Times New Roman" w:hAnsi="Times New Roman"/>
          <w:sz w:val="28"/>
          <w:szCs w:val="28"/>
        </w:rPr>
        <w:t xml:space="preserve"> и процессов. Обязательной частью ВКР</w:t>
      </w:r>
      <w:r w:rsidRPr="00727BC2">
        <w:rPr>
          <w:rFonts w:ascii="Times New Roman" w:hAnsi="Times New Roman"/>
          <w:sz w:val="28"/>
          <w:szCs w:val="28"/>
        </w:rPr>
        <w:t xml:space="preserve"> является изложение практических результатов на примере деятельности экономических субъектов с разработкой конкретных рекомендаций по улучшению организации учетно-аналитического процесса.</w:t>
      </w:r>
      <w:r w:rsidRPr="00FB3DF3">
        <w:rPr>
          <w:rFonts w:ascii="Times New Roman" w:hAnsi="Times New Roman"/>
          <w:sz w:val="28"/>
          <w:szCs w:val="28"/>
        </w:rPr>
        <w:t xml:space="preserve"> Бакалаврская работа может основываться на обобщении ранее выполненных выпускником курсовых работ и содержать материалы, собранные и обработанные в период производственной практики.</w:t>
      </w:r>
    </w:p>
    <w:p w:rsidR="0099251D" w:rsidRPr="00727BC2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727BC2">
        <w:rPr>
          <w:rFonts w:ascii="Times New Roman" w:hAnsi="Times New Roman"/>
          <w:sz w:val="28"/>
          <w:szCs w:val="28"/>
        </w:rPr>
        <w:t>Наиболее оптимальной является</w:t>
      </w:r>
      <w:r>
        <w:rPr>
          <w:rFonts w:ascii="Times New Roman" w:hAnsi="Times New Roman"/>
          <w:sz w:val="28"/>
          <w:szCs w:val="28"/>
        </w:rPr>
        <w:t xml:space="preserve"> структура работы, включающая: </w:t>
      </w:r>
      <w:r w:rsidRPr="00727BC2">
        <w:rPr>
          <w:rFonts w:ascii="Times New Roman" w:hAnsi="Times New Roman"/>
          <w:sz w:val="28"/>
          <w:szCs w:val="28"/>
        </w:rPr>
        <w:t>введение, две главы и заключе</w:t>
      </w:r>
      <w:r>
        <w:rPr>
          <w:rFonts w:ascii="Times New Roman" w:hAnsi="Times New Roman"/>
          <w:sz w:val="28"/>
          <w:szCs w:val="28"/>
        </w:rPr>
        <w:t xml:space="preserve">ние. Количество глав и параграфов может быть увеличено в зависимости от темы ВКР. </w:t>
      </w:r>
      <w:r w:rsidRPr="00727BC2">
        <w:rPr>
          <w:rFonts w:ascii="Times New Roman" w:hAnsi="Times New Roman"/>
          <w:sz w:val="28"/>
          <w:szCs w:val="28"/>
        </w:rPr>
        <w:t xml:space="preserve">В целом, бакалаврская работа должна включать: </w:t>
      </w:r>
    </w:p>
    <w:p w:rsidR="0099251D" w:rsidRPr="003726E7" w:rsidRDefault="0099251D" w:rsidP="008036CC">
      <w:pPr>
        <w:pStyle w:val="a3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26E7">
        <w:rPr>
          <w:rFonts w:ascii="Times New Roman" w:hAnsi="Times New Roman"/>
          <w:sz w:val="28"/>
          <w:szCs w:val="28"/>
        </w:rPr>
        <w:t>титульный лист;</w:t>
      </w:r>
    </w:p>
    <w:p w:rsidR="0099251D" w:rsidRPr="003726E7" w:rsidRDefault="0099251D" w:rsidP="008036CC">
      <w:pPr>
        <w:pStyle w:val="a3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26E7">
        <w:rPr>
          <w:rFonts w:ascii="Times New Roman" w:hAnsi="Times New Roman"/>
          <w:sz w:val="28"/>
          <w:szCs w:val="28"/>
        </w:rPr>
        <w:lastRenderedPageBreak/>
        <w:t xml:space="preserve">содержание; </w:t>
      </w:r>
    </w:p>
    <w:p w:rsidR="0099251D" w:rsidRPr="003726E7" w:rsidRDefault="0099251D" w:rsidP="008036CC">
      <w:pPr>
        <w:pStyle w:val="a3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26E7">
        <w:rPr>
          <w:rFonts w:ascii="Times New Roman" w:hAnsi="Times New Roman"/>
          <w:sz w:val="28"/>
          <w:szCs w:val="28"/>
        </w:rPr>
        <w:t>введение;</w:t>
      </w:r>
    </w:p>
    <w:p w:rsidR="0099251D" w:rsidRPr="003726E7" w:rsidRDefault="0099251D" w:rsidP="008036CC">
      <w:pPr>
        <w:pStyle w:val="a3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26E7">
        <w:rPr>
          <w:rFonts w:ascii="Times New Roman" w:hAnsi="Times New Roman"/>
          <w:sz w:val="28"/>
          <w:szCs w:val="28"/>
        </w:rPr>
        <w:t>основная часть (2-3 главы);</w:t>
      </w:r>
    </w:p>
    <w:p w:rsidR="0099251D" w:rsidRPr="003726E7" w:rsidRDefault="0099251D" w:rsidP="008036CC">
      <w:pPr>
        <w:pStyle w:val="a3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26E7">
        <w:rPr>
          <w:rFonts w:ascii="Times New Roman" w:hAnsi="Times New Roman"/>
          <w:sz w:val="28"/>
          <w:szCs w:val="28"/>
        </w:rPr>
        <w:t>заключение;</w:t>
      </w:r>
    </w:p>
    <w:p w:rsidR="0099251D" w:rsidRPr="003726E7" w:rsidRDefault="0099251D" w:rsidP="008036CC">
      <w:pPr>
        <w:pStyle w:val="a3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26E7">
        <w:rPr>
          <w:rFonts w:ascii="Times New Roman" w:hAnsi="Times New Roman"/>
          <w:sz w:val="28"/>
          <w:szCs w:val="28"/>
        </w:rPr>
        <w:t>список использованных источников;</w:t>
      </w:r>
    </w:p>
    <w:p w:rsidR="0099251D" w:rsidRPr="003726E7" w:rsidRDefault="0099251D" w:rsidP="008036CC">
      <w:pPr>
        <w:pStyle w:val="a3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726E7">
        <w:rPr>
          <w:rFonts w:ascii="Times New Roman" w:hAnsi="Times New Roman"/>
          <w:sz w:val="28"/>
          <w:szCs w:val="28"/>
        </w:rPr>
        <w:t>приложения.</w:t>
      </w:r>
    </w:p>
    <w:p w:rsidR="0099251D" w:rsidRPr="00260F5C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60F5C">
        <w:rPr>
          <w:rFonts w:ascii="Times New Roman" w:hAnsi="Times New Roman"/>
          <w:i/>
          <w:sz w:val="28"/>
          <w:szCs w:val="28"/>
        </w:rPr>
        <w:t>Во введении</w:t>
      </w:r>
      <w:r w:rsidRPr="00260F5C">
        <w:rPr>
          <w:rFonts w:ascii="Times New Roman" w:hAnsi="Times New Roman"/>
          <w:sz w:val="28"/>
          <w:szCs w:val="28"/>
        </w:rPr>
        <w:t xml:space="preserve"> на двух-трех стран</w:t>
      </w:r>
      <w:r>
        <w:rPr>
          <w:rFonts w:ascii="Times New Roman" w:hAnsi="Times New Roman"/>
          <w:sz w:val="28"/>
          <w:szCs w:val="28"/>
        </w:rPr>
        <w:t xml:space="preserve">ицах раскрывается актуальность </w:t>
      </w:r>
      <w:r w:rsidRPr="00260F5C">
        <w:rPr>
          <w:rFonts w:ascii="Times New Roman" w:hAnsi="Times New Roman"/>
          <w:sz w:val="28"/>
          <w:szCs w:val="28"/>
        </w:rPr>
        <w:t xml:space="preserve">выбранной темы, </w:t>
      </w:r>
      <w:r>
        <w:rPr>
          <w:rFonts w:ascii="Times New Roman" w:hAnsi="Times New Roman"/>
          <w:sz w:val="28"/>
          <w:szCs w:val="28"/>
        </w:rPr>
        <w:t xml:space="preserve">степень изученности проблемы, </w:t>
      </w:r>
      <w:r w:rsidRPr="00260F5C">
        <w:rPr>
          <w:rFonts w:ascii="Times New Roman" w:hAnsi="Times New Roman"/>
          <w:sz w:val="28"/>
          <w:szCs w:val="28"/>
        </w:rPr>
        <w:t>формулируется цель и задачи, которые ставит перед собой автор, определяются предмет и объект изучения</w:t>
      </w:r>
      <w:r>
        <w:rPr>
          <w:rFonts w:ascii="Times New Roman" w:hAnsi="Times New Roman"/>
          <w:sz w:val="28"/>
          <w:szCs w:val="28"/>
        </w:rPr>
        <w:t>,</w:t>
      </w:r>
      <w:r w:rsidRPr="00260F5C">
        <w:rPr>
          <w:rFonts w:ascii="Times New Roman" w:hAnsi="Times New Roman"/>
          <w:sz w:val="28"/>
          <w:szCs w:val="28"/>
        </w:rPr>
        <w:t xml:space="preserve"> теоретическая и практическая значимость в современных </w:t>
      </w:r>
      <w:r>
        <w:rPr>
          <w:rFonts w:ascii="Times New Roman" w:hAnsi="Times New Roman"/>
          <w:sz w:val="28"/>
          <w:szCs w:val="28"/>
        </w:rPr>
        <w:t>условиях хозяйствования.</w:t>
      </w:r>
      <w:r w:rsidRPr="00260F5C">
        <w:rPr>
          <w:rFonts w:ascii="Times New Roman" w:hAnsi="Times New Roman"/>
          <w:sz w:val="28"/>
          <w:szCs w:val="28"/>
        </w:rPr>
        <w:t xml:space="preserve"> 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актуальности отмечаются современные проблемы выбранной тематики, </w:t>
      </w:r>
      <w:r w:rsidRPr="00260F5C">
        <w:rPr>
          <w:rFonts w:ascii="Times New Roman" w:hAnsi="Times New Roman"/>
          <w:sz w:val="28"/>
          <w:szCs w:val="28"/>
        </w:rPr>
        <w:t xml:space="preserve">даются отдельные уточнения к раскрытию темы ВКР, например, чем обусловлено ограничение круга исследуемых вопросов, на каких фактических материалах строится работа и т.д. </w:t>
      </w:r>
      <w:r>
        <w:rPr>
          <w:rFonts w:ascii="Times New Roman" w:hAnsi="Times New Roman"/>
          <w:sz w:val="28"/>
          <w:szCs w:val="28"/>
        </w:rPr>
        <w:t>Т</w:t>
      </w:r>
      <w:r w:rsidRPr="00260F5C">
        <w:rPr>
          <w:rFonts w:ascii="Times New Roman" w:hAnsi="Times New Roman"/>
          <w:sz w:val="28"/>
          <w:szCs w:val="28"/>
        </w:rPr>
        <w:t>акже необходимо отразить результаты предшествующих работ ученых, что им удалось, что требует дальнейшего изучения, какие есть альтернативы.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60F5C">
        <w:rPr>
          <w:rFonts w:ascii="Times New Roman" w:hAnsi="Times New Roman"/>
          <w:sz w:val="28"/>
          <w:szCs w:val="28"/>
        </w:rPr>
        <w:t xml:space="preserve">Предметом исследования непосредственно выступает выбранная тематика работы. В качестве объекта исследования, как правило, выступает компания, по материалам котором пишется практическая часть работы. </w:t>
      </w:r>
    </w:p>
    <w:p w:rsidR="0099251D" w:rsidRPr="00260F5C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60F5C">
        <w:rPr>
          <w:rFonts w:ascii="Times New Roman" w:hAnsi="Times New Roman"/>
          <w:sz w:val="28"/>
          <w:szCs w:val="28"/>
        </w:rPr>
        <w:t>Основная часть бакалаврской раб</w:t>
      </w:r>
      <w:r>
        <w:rPr>
          <w:rFonts w:ascii="Times New Roman" w:hAnsi="Times New Roman"/>
          <w:sz w:val="28"/>
          <w:szCs w:val="28"/>
        </w:rPr>
        <w:t xml:space="preserve">оты содержит, как правило, две </w:t>
      </w:r>
      <w:r w:rsidRPr="00260F5C">
        <w:rPr>
          <w:rFonts w:ascii="Times New Roman" w:hAnsi="Times New Roman"/>
          <w:sz w:val="28"/>
          <w:szCs w:val="28"/>
        </w:rPr>
        <w:t>главы: теоретическую и практическую.</w:t>
      </w:r>
      <w:proofErr w:type="gramEnd"/>
      <w:r w:rsidRPr="00260F5C">
        <w:rPr>
          <w:rFonts w:ascii="Times New Roman" w:hAnsi="Times New Roman"/>
          <w:sz w:val="28"/>
          <w:szCs w:val="28"/>
        </w:rPr>
        <w:t xml:space="preserve"> Каждая глава состоит из двух и более параграфов. Название главы не должно дублировать название темы, а названия параграфов - названия глав.</w:t>
      </w:r>
    </w:p>
    <w:p w:rsidR="0099251D" w:rsidRPr="00260F5C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60F5C">
        <w:rPr>
          <w:rFonts w:ascii="Times New Roman" w:hAnsi="Times New Roman"/>
          <w:i/>
          <w:sz w:val="28"/>
          <w:szCs w:val="28"/>
        </w:rPr>
        <w:t>Первая глава</w:t>
      </w:r>
      <w:r w:rsidRPr="00260F5C">
        <w:rPr>
          <w:rFonts w:ascii="Times New Roman" w:hAnsi="Times New Roman"/>
          <w:sz w:val="28"/>
          <w:szCs w:val="28"/>
        </w:rPr>
        <w:t xml:space="preserve"> посвящается исследован</w:t>
      </w:r>
      <w:r>
        <w:rPr>
          <w:rFonts w:ascii="Times New Roman" w:hAnsi="Times New Roman"/>
          <w:sz w:val="28"/>
          <w:szCs w:val="28"/>
        </w:rPr>
        <w:t xml:space="preserve">ию теоретических вопросов, так как </w:t>
      </w:r>
      <w:r w:rsidRPr="00260F5C">
        <w:rPr>
          <w:rFonts w:ascii="Times New Roman" w:hAnsi="Times New Roman"/>
          <w:sz w:val="28"/>
          <w:szCs w:val="28"/>
        </w:rPr>
        <w:t xml:space="preserve">глубокое изучение теории должно послужить основой для правильного решения всех критических вопросов и получения экономически обоснованных выводов и предложений. В ней раскрывается экономическая природа и сущность того явления, </w:t>
      </w:r>
      <w:r>
        <w:rPr>
          <w:rFonts w:ascii="Times New Roman" w:hAnsi="Times New Roman"/>
          <w:sz w:val="28"/>
          <w:szCs w:val="28"/>
        </w:rPr>
        <w:t>исследованию которого посвящена работа, п</w:t>
      </w:r>
      <w:r w:rsidRPr="00260F5C">
        <w:rPr>
          <w:rFonts w:ascii="Times New Roman" w:hAnsi="Times New Roman"/>
          <w:sz w:val="28"/>
          <w:szCs w:val="28"/>
        </w:rPr>
        <w:t xml:space="preserve">оказывается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60F5C">
        <w:rPr>
          <w:rFonts w:ascii="Times New Roman" w:hAnsi="Times New Roman"/>
          <w:sz w:val="28"/>
          <w:szCs w:val="28"/>
        </w:rPr>
        <w:t>значение и важность.</w:t>
      </w:r>
    </w:p>
    <w:p w:rsidR="0099251D" w:rsidRPr="00260F5C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60F5C">
        <w:rPr>
          <w:rFonts w:ascii="Times New Roman" w:hAnsi="Times New Roman"/>
          <w:sz w:val="28"/>
          <w:szCs w:val="28"/>
        </w:rPr>
        <w:lastRenderedPageBreak/>
        <w:t>В первой главе рекомендуется затраги</w:t>
      </w:r>
      <w:r>
        <w:rPr>
          <w:rFonts w:ascii="Times New Roman" w:hAnsi="Times New Roman"/>
          <w:sz w:val="28"/>
          <w:szCs w:val="28"/>
        </w:rPr>
        <w:t xml:space="preserve">вать дискуссионные вопросы, не </w:t>
      </w:r>
      <w:r w:rsidRPr="00260F5C">
        <w:rPr>
          <w:rFonts w:ascii="Times New Roman" w:hAnsi="Times New Roman"/>
          <w:sz w:val="28"/>
          <w:szCs w:val="28"/>
        </w:rPr>
        <w:t>ограничиваясь простым пересказом существующих направлений и точек зрения. Следует творчески осмыслить теоретический материал и обосновать собственную позицию необходимой аргументацией. Исследование теоретических вопросов первой главы должно служить базой для разработки практических вопросов во второй (последующих) главах.</w:t>
      </w:r>
    </w:p>
    <w:p w:rsidR="0099251D" w:rsidRPr="00260F5C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60F5C">
        <w:rPr>
          <w:rFonts w:ascii="Times New Roman" w:hAnsi="Times New Roman"/>
          <w:i/>
          <w:sz w:val="28"/>
          <w:szCs w:val="28"/>
        </w:rPr>
        <w:t>Вторая глава</w:t>
      </w:r>
      <w:r w:rsidRPr="00260F5C">
        <w:rPr>
          <w:rFonts w:ascii="Times New Roman" w:hAnsi="Times New Roman"/>
          <w:sz w:val="28"/>
          <w:szCs w:val="28"/>
        </w:rPr>
        <w:t xml:space="preserve"> должна носить конкретный (прикладной) характер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F5C">
        <w:rPr>
          <w:rFonts w:ascii="Times New Roman" w:hAnsi="Times New Roman"/>
          <w:sz w:val="28"/>
          <w:szCs w:val="28"/>
        </w:rPr>
        <w:t>детально раскрывать суть рассматриваемой п</w:t>
      </w:r>
      <w:r>
        <w:rPr>
          <w:rFonts w:ascii="Times New Roman" w:hAnsi="Times New Roman"/>
          <w:sz w:val="28"/>
          <w:szCs w:val="28"/>
        </w:rPr>
        <w:t xml:space="preserve">роблемы. Во второй главе могут </w:t>
      </w:r>
      <w:r w:rsidRPr="00260F5C">
        <w:rPr>
          <w:rFonts w:ascii="Times New Roman" w:hAnsi="Times New Roman"/>
          <w:sz w:val="28"/>
          <w:szCs w:val="28"/>
        </w:rPr>
        <w:t xml:space="preserve">рассматриваться действующая методика и практика </w:t>
      </w:r>
      <w:r>
        <w:rPr>
          <w:rFonts w:ascii="Times New Roman" w:hAnsi="Times New Roman"/>
          <w:sz w:val="28"/>
          <w:szCs w:val="28"/>
        </w:rPr>
        <w:t xml:space="preserve">организации финансов, бюджетного процесса, </w:t>
      </w:r>
      <w:r w:rsidRPr="00260F5C">
        <w:rPr>
          <w:rFonts w:ascii="Times New Roman" w:hAnsi="Times New Roman"/>
          <w:sz w:val="28"/>
          <w:szCs w:val="28"/>
        </w:rPr>
        <w:t>учета, анализа</w:t>
      </w:r>
      <w:r>
        <w:rPr>
          <w:rFonts w:ascii="Times New Roman" w:hAnsi="Times New Roman"/>
          <w:sz w:val="28"/>
          <w:szCs w:val="28"/>
        </w:rPr>
        <w:t xml:space="preserve">, внутреннего контроля </w:t>
      </w:r>
      <w:r w:rsidRPr="00260F5C">
        <w:rPr>
          <w:rFonts w:ascii="Times New Roman" w:hAnsi="Times New Roman"/>
          <w:sz w:val="28"/>
          <w:szCs w:val="28"/>
        </w:rPr>
        <w:t>и аудита в организациях различных форм собственности. При этом необходимо использовать российский и зарубежный опыт</w:t>
      </w:r>
      <w:r>
        <w:rPr>
          <w:rFonts w:ascii="Times New Roman" w:hAnsi="Times New Roman"/>
          <w:sz w:val="28"/>
          <w:szCs w:val="28"/>
        </w:rPr>
        <w:t>.</w:t>
      </w:r>
      <w:r w:rsidRPr="00260F5C">
        <w:rPr>
          <w:rFonts w:ascii="Times New Roman" w:hAnsi="Times New Roman"/>
          <w:sz w:val="28"/>
          <w:szCs w:val="28"/>
        </w:rPr>
        <w:t xml:space="preserve"> </w:t>
      </w:r>
    </w:p>
    <w:p w:rsidR="0099251D" w:rsidRPr="00260F5C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60F5C">
        <w:rPr>
          <w:rFonts w:ascii="Times New Roman" w:hAnsi="Times New Roman"/>
          <w:sz w:val="28"/>
          <w:szCs w:val="28"/>
        </w:rPr>
        <w:t>В работе целесообразно показать де</w:t>
      </w:r>
      <w:r>
        <w:rPr>
          <w:rFonts w:ascii="Times New Roman" w:hAnsi="Times New Roman"/>
          <w:sz w:val="28"/>
          <w:szCs w:val="28"/>
        </w:rPr>
        <w:t xml:space="preserve">йствующую </w:t>
      </w:r>
      <w:r w:rsidRPr="00260F5C">
        <w:rPr>
          <w:rFonts w:ascii="Times New Roman" w:hAnsi="Times New Roman"/>
          <w:sz w:val="28"/>
          <w:szCs w:val="28"/>
        </w:rPr>
        <w:t>практику хозяйствующего субъекта, направления совершенствования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F5C">
        <w:rPr>
          <w:rFonts w:ascii="Times New Roman" w:hAnsi="Times New Roman"/>
          <w:sz w:val="28"/>
          <w:szCs w:val="28"/>
        </w:rPr>
        <w:t xml:space="preserve">развития экономики в современных условиях, международных норм организации бухгалтерского учёта, экономического анализа и аудита. </w:t>
      </w:r>
    </w:p>
    <w:p w:rsidR="0099251D" w:rsidRPr="00260F5C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60F5C">
        <w:rPr>
          <w:rFonts w:ascii="Times New Roman" w:hAnsi="Times New Roman"/>
          <w:sz w:val="28"/>
          <w:szCs w:val="28"/>
        </w:rPr>
        <w:t>Приветствуется, если в работе пре</w:t>
      </w:r>
      <w:r>
        <w:rPr>
          <w:rFonts w:ascii="Times New Roman" w:hAnsi="Times New Roman"/>
          <w:sz w:val="28"/>
          <w:szCs w:val="28"/>
        </w:rPr>
        <w:t xml:space="preserve">дставлен практический опыт как </w:t>
      </w:r>
      <w:r w:rsidRPr="00260F5C">
        <w:rPr>
          <w:rFonts w:ascii="Times New Roman" w:hAnsi="Times New Roman"/>
          <w:sz w:val="28"/>
          <w:szCs w:val="28"/>
        </w:rPr>
        <w:t>российской, так и зарубежной компании, проведен анализ практики в сопоставлении с теорией.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60F5C">
        <w:rPr>
          <w:rFonts w:ascii="Times New Roman" w:hAnsi="Times New Roman"/>
          <w:sz w:val="28"/>
          <w:szCs w:val="28"/>
        </w:rPr>
        <w:t>В ВКР по проблемам бухгалтерског</w:t>
      </w:r>
      <w:r>
        <w:rPr>
          <w:rFonts w:ascii="Times New Roman" w:hAnsi="Times New Roman"/>
          <w:sz w:val="28"/>
          <w:szCs w:val="28"/>
        </w:rPr>
        <w:t xml:space="preserve">о учета в обязательном порядке </w:t>
      </w:r>
      <w:r w:rsidRPr="00260F5C">
        <w:rPr>
          <w:rFonts w:ascii="Times New Roman" w:hAnsi="Times New Roman"/>
          <w:sz w:val="28"/>
          <w:szCs w:val="28"/>
        </w:rPr>
        <w:t>подлежат раскрытию вопросы налогообложения и документального оформления операц</w:t>
      </w:r>
      <w:r>
        <w:rPr>
          <w:rFonts w:ascii="Times New Roman" w:hAnsi="Times New Roman"/>
          <w:sz w:val="28"/>
          <w:szCs w:val="28"/>
        </w:rPr>
        <w:t>ий по выбранному объекту, могут</w:t>
      </w:r>
      <w:r w:rsidRPr="00260F5C">
        <w:rPr>
          <w:rFonts w:ascii="Times New Roman" w:hAnsi="Times New Roman"/>
          <w:sz w:val="28"/>
          <w:szCs w:val="28"/>
        </w:rPr>
        <w:t xml:space="preserve"> быть приведены заполненные формы соответствующих первичных документов</w:t>
      </w:r>
      <w:r>
        <w:rPr>
          <w:rFonts w:ascii="Times New Roman" w:hAnsi="Times New Roman"/>
          <w:sz w:val="28"/>
          <w:szCs w:val="28"/>
        </w:rPr>
        <w:t>, формы которых разработаны организацией самостоятельно с их критическим анализом (возможно размещение этого материала в приложении)</w:t>
      </w:r>
      <w:r w:rsidRPr="00260F5C">
        <w:rPr>
          <w:rFonts w:ascii="Times New Roman" w:hAnsi="Times New Roman"/>
          <w:sz w:val="28"/>
          <w:szCs w:val="28"/>
        </w:rPr>
        <w:t xml:space="preserve">. 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60F5C">
        <w:rPr>
          <w:rFonts w:ascii="Times New Roman" w:hAnsi="Times New Roman"/>
          <w:sz w:val="28"/>
          <w:szCs w:val="28"/>
        </w:rPr>
        <w:t xml:space="preserve">Для повышения уровня обоснованности и наглядности представленного материала содержание работы иллюстрируется таблицами, схемами, цифровыми примерами и расчетами. Если иллюстративный материал вынесен в приложение, то ссылки на него следует давать в пронумерованном виде. </w:t>
      </w:r>
    </w:p>
    <w:p w:rsidR="0099251D" w:rsidRPr="00260F5C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60F5C">
        <w:rPr>
          <w:rFonts w:ascii="Times New Roman" w:hAnsi="Times New Roman"/>
          <w:sz w:val="28"/>
          <w:szCs w:val="28"/>
        </w:rPr>
        <w:t xml:space="preserve">Все главы (разделы) ВКР должные быть связаны между собой, поэтому </w:t>
      </w:r>
      <w:r w:rsidRPr="00260F5C">
        <w:rPr>
          <w:rFonts w:ascii="Times New Roman" w:hAnsi="Times New Roman"/>
          <w:sz w:val="28"/>
          <w:szCs w:val="28"/>
        </w:rPr>
        <w:lastRenderedPageBreak/>
        <w:t>надо обратить внимание на логические переходы от одного параграфа к другому.</w:t>
      </w:r>
    </w:p>
    <w:p w:rsidR="0099251D" w:rsidRPr="00260F5C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60F5C">
        <w:rPr>
          <w:rFonts w:ascii="Times New Roman" w:hAnsi="Times New Roman"/>
          <w:sz w:val="28"/>
          <w:szCs w:val="28"/>
        </w:rPr>
        <w:t>Если в работе не выделяется специальный п</w:t>
      </w:r>
      <w:r>
        <w:rPr>
          <w:rFonts w:ascii="Times New Roman" w:hAnsi="Times New Roman"/>
          <w:sz w:val="28"/>
          <w:szCs w:val="28"/>
        </w:rPr>
        <w:t xml:space="preserve">араграф, посвящённый </w:t>
      </w:r>
      <w:r w:rsidRPr="00260F5C">
        <w:rPr>
          <w:rFonts w:ascii="Times New Roman" w:hAnsi="Times New Roman"/>
          <w:sz w:val="28"/>
          <w:szCs w:val="28"/>
        </w:rPr>
        <w:t xml:space="preserve">автоматизации </w:t>
      </w:r>
      <w:r>
        <w:rPr>
          <w:rFonts w:ascii="Times New Roman" w:hAnsi="Times New Roman"/>
          <w:sz w:val="28"/>
          <w:szCs w:val="28"/>
        </w:rPr>
        <w:t xml:space="preserve">бюджетных, </w:t>
      </w:r>
      <w:r w:rsidRPr="00260F5C">
        <w:rPr>
          <w:rFonts w:ascii="Times New Roman" w:hAnsi="Times New Roman"/>
          <w:sz w:val="28"/>
          <w:szCs w:val="28"/>
        </w:rPr>
        <w:t xml:space="preserve">учетно-аналитических </w:t>
      </w:r>
      <w:r>
        <w:rPr>
          <w:rFonts w:ascii="Times New Roman" w:hAnsi="Times New Roman"/>
          <w:sz w:val="28"/>
          <w:szCs w:val="28"/>
        </w:rPr>
        <w:t xml:space="preserve">или контролирующих </w:t>
      </w:r>
      <w:r w:rsidRPr="00260F5C">
        <w:rPr>
          <w:rFonts w:ascii="Times New Roman" w:hAnsi="Times New Roman"/>
          <w:sz w:val="28"/>
          <w:szCs w:val="28"/>
        </w:rPr>
        <w:t>работ, то при изложении вопросов второй (третьей) глав следует органическ</w:t>
      </w:r>
      <w:r>
        <w:rPr>
          <w:rFonts w:ascii="Times New Roman" w:hAnsi="Times New Roman"/>
          <w:sz w:val="28"/>
          <w:szCs w:val="28"/>
        </w:rPr>
        <w:t xml:space="preserve">и увязать их с использованием </w:t>
      </w:r>
      <w:r w:rsidRPr="00260F5C">
        <w:rPr>
          <w:rFonts w:ascii="Times New Roman" w:hAnsi="Times New Roman"/>
          <w:sz w:val="28"/>
          <w:szCs w:val="28"/>
        </w:rPr>
        <w:t>компьютерной техники и новейших информационных технологий.</w:t>
      </w:r>
    </w:p>
    <w:p w:rsidR="0099251D" w:rsidRPr="00260F5C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32CC5">
        <w:rPr>
          <w:rFonts w:ascii="Times New Roman" w:hAnsi="Times New Roman"/>
          <w:i/>
          <w:sz w:val="28"/>
          <w:szCs w:val="28"/>
        </w:rPr>
        <w:t>В заключени</w:t>
      </w:r>
      <w:proofErr w:type="gramStart"/>
      <w:r w:rsidRPr="00232CC5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260F5C">
        <w:rPr>
          <w:rFonts w:ascii="Times New Roman" w:hAnsi="Times New Roman"/>
          <w:sz w:val="28"/>
          <w:szCs w:val="28"/>
        </w:rPr>
        <w:t xml:space="preserve"> на трех-четырех с</w:t>
      </w:r>
      <w:r>
        <w:rPr>
          <w:rFonts w:ascii="Times New Roman" w:hAnsi="Times New Roman"/>
          <w:sz w:val="28"/>
          <w:szCs w:val="28"/>
        </w:rPr>
        <w:t xml:space="preserve">траницах следует сделать общие </w:t>
      </w:r>
      <w:r w:rsidRPr="00260F5C">
        <w:rPr>
          <w:rFonts w:ascii="Times New Roman" w:hAnsi="Times New Roman"/>
          <w:sz w:val="28"/>
          <w:szCs w:val="28"/>
        </w:rPr>
        <w:t xml:space="preserve">выводы по работе, непосредственно вытекающие из решения целей и задач, поставленных автором в начале работы, сформулировать проблемные вопросы и изложить свои теоретические рекомендации по результатам изучения темы. </w:t>
      </w:r>
      <w:proofErr w:type="gramStart"/>
      <w:r w:rsidRPr="00260F5C">
        <w:rPr>
          <w:rFonts w:ascii="Times New Roman" w:hAnsi="Times New Roman"/>
          <w:sz w:val="28"/>
          <w:szCs w:val="28"/>
        </w:rPr>
        <w:t>Оно должно быть четким, емкими по содержанию и лаконичным по форме.</w:t>
      </w:r>
      <w:proofErr w:type="gramEnd"/>
      <w:r w:rsidRPr="00260F5C">
        <w:rPr>
          <w:rFonts w:ascii="Times New Roman" w:hAnsi="Times New Roman"/>
          <w:sz w:val="28"/>
          <w:szCs w:val="28"/>
        </w:rPr>
        <w:t xml:space="preserve"> Желательно, чтобы автором были сформулированы практические предложения, направленные на улучшение </w:t>
      </w:r>
      <w:r>
        <w:rPr>
          <w:rFonts w:ascii="Times New Roman" w:hAnsi="Times New Roman"/>
          <w:sz w:val="28"/>
          <w:szCs w:val="28"/>
        </w:rPr>
        <w:t xml:space="preserve">финансовой, кредитной или </w:t>
      </w:r>
      <w:r w:rsidRPr="00260F5C">
        <w:rPr>
          <w:rFonts w:ascii="Times New Roman" w:hAnsi="Times New Roman"/>
          <w:sz w:val="28"/>
          <w:szCs w:val="28"/>
        </w:rPr>
        <w:t>учетно-аналитической работы конкретного хозяйствующего субъекта.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60F5C">
        <w:rPr>
          <w:rFonts w:ascii="Times New Roman" w:hAnsi="Times New Roman"/>
          <w:sz w:val="28"/>
          <w:szCs w:val="28"/>
        </w:rPr>
        <w:t xml:space="preserve">Объем ВКР составляет 60-70 страниц </w:t>
      </w:r>
      <w:r>
        <w:rPr>
          <w:rFonts w:ascii="Times New Roman" w:hAnsi="Times New Roman"/>
          <w:sz w:val="28"/>
          <w:szCs w:val="28"/>
        </w:rPr>
        <w:t xml:space="preserve">текста (в этот объем не входят </w:t>
      </w:r>
      <w:r w:rsidRPr="00260F5C">
        <w:rPr>
          <w:rFonts w:ascii="Times New Roman" w:hAnsi="Times New Roman"/>
          <w:sz w:val="28"/>
          <w:szCs w:val="28"/>
        </w:rPr>
        <w:t>приложения).</w:t>
      </w:r>
    </w:p>
    <w:p w:rsidR="0099251D" w:rsidRPr="00FA162C" w:rsidRDefault="0099251D" w:rsidP="008036C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62C">
        <w:rPr>
          <w:rFonts w:ascii="Times New Roman" w:hAnsi="Times New Roman"/>
          <w:b/>
          <w:sz w:val="28"/>
          <w:szCs w:val="28"/>
        </w:rPr>
        <w:t>4. Руководство ВКР</w:t>
      </w:r>
    </w:p>
    <w:p w:rsidR="0099251D" w:rsidRPr="00FA162C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t>Непосредственное руково</w:t>
      </w:r>
      <w:r>
        <w:rPr>
          <w:rFonts w:ascii="Times New Roman" w:hAnsi="Times New Roman"/>
          <w:sz w:val="28"/>
          <w:szCs w:val="28"/>
        </w:rPr>
        <w:t xml:space="preserve">дство ВКР осуществляет научный </w:t>
      </w:r>
      <w:r w:rsidRPr="00FA162C">
        <w:rPr>
          <w:rFonts w:ascii="Times New Roman" w:hAnsi="Times New Roman"/>
          <w:sz w:val="28"/>
          <w:szCs w:val="28"/>
        </w:rPr>
        <w:t xml:space="preserve">руководитель, назначенный заведующим кафедрой. При необходимости, по согласованию с заведующим кафедрой, может быть назначен консультант ВКР из числа профессорско-преподавательского состава другой кафедры </w:t>
      </w:r>
      <w:r>
        <w:rPr>
          <w:rFonts w:ascii="Times New Roman" w:hAnsi="Times New Roman"/>
          <w:sz w:val="28"/>
          <w:szCs w:val="28"/>
        </w:rPr>
        <w:t>филиала</w:t>
      </w:r>
      <w:r w:rsidRPr="00FA162C">
        <w:rPr>
          <w:rFonts w:ascii="Times New Roman" w:hAnsi="Times New Roman"/>
          <w:sz w:val="28"/>
          <w:szCs w:val="28"/>
        </w:rPr>
        <w:t>.</w:t>
      </w:r>
    </w:p>
    <w:p w:rsidR="0099251D" w:rsidRPr="00FA162C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t>4.1. Обязанности научного руково</w:t>
      </w:r>
      <w:r>
        <w:rPr>
          <w:rFonts w:ascii="Times New Roman" w:hAnsi="Times New Roman"/>
          <w:sz w:val="28"/>
          <w:szCs w:val="28"/>
        </w:rPr>
        <w:t xml:space="preserve">дителя определены Положением о </w:t>
      </w:r>
      <w:r w:rsidRPr="00FA162C">
        <w:rPr>
          <w:rFonts w:ascii="Times New Roman" w:hAnsi="Times New Roman"/>
          <w:sz w:val="28"/>
          <w:szCs w:val="28"/>
        </w:rPr>
        <w:t xml:space="preserve">ВКР (приказ </w:t>
      </w:r>
      <w:proofErr w:type="spellStart"/>
      <w:r w:rsidRPr="00FA162C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FA162C">
        <w:rPr>
          <w:rFonts w:ascii="Times New Roman" w:hAnsi="Times New Roman"/>
          <w:sz w:val="28"/>
          <w:szCs w:val="28"/>
        </w:rPr>
        <w:t xml:space="preserve"> от 21.12.2012 № 1653-1/0).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62C">
        <w:rPr>
          <w:rFonts w:ascii="Times New Roman" w:hAnsi="Times New Roman"/>
          <w:sz w:val="28"/>
          <w:szCs w:val="28"/>
        </w:rPr>
        <w:t>В обязанности руководителя входит:</w:t>
      </w:r>
    </w:p>
    <w:p w:rsidR="0099251D" w:rsidRPr="00FA162C" w:rsidRDefault="0099251D" w:rsidP="008036CC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t>консультирование студента при выборе им окончательной темы ВКР;</w:t>
      </w:r>
    </w:p>
    <w:p w:rsidR="0099251D" w:rsidRPr="00FA162C" w:rsidRDefault="0099251D" w:rsidP="008036CC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t>разработка задания на подготовку ВКР;</w:t>
      </w:r>
    </w:p>
    <w:p w:rsidR="0099251D" w:rsidRPr="00FA162C" w:rsidRDefault="0099251D" w:rsidP="008036CC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t>оказание помощи в подготовке плана ВКР и графика ее выполнения;</w:t>
      </w:r>
    </w:p>
    <w:p w:rsidR="0099251D" w:rsidRPr="00FA162C" w:rsidRDefault="0099251D" w:rsidP="008036CC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t>консультирование студента по подбору литературы и фактического материала;</w:t>
      </w:r>
    </w:p>
    <w:p w:rsidR="0099251D" w:rsidRPr="00FA162C" w:rsidRDefault="0099251D" w:rsidP="008036CC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lastRenderedPageBreak/>
        <w:t>содействие в выборе методики исследования;</w:t>
      </w:r>
    </w:p>
    <w:p w:rsidR="0099251D" w:rsidRPr="00FA162C" w:rsidRDefault="0099251D" w:rsidP="008036CC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t>проведение систематических консультаций со студентом по проблематике работы, предоставление квалифицированных рекомендации по содержанию ВКР;</w:t>
      </w:r>
    </w:p>
    <w:p w:rsidR="0099251D" w:rsidRPr="00FA162C" w:rsidRDefault="0099251D" w:rsidP="008036CC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t xml:space="preserve">осуществление постоянного </w:t>
      </w:r>
      <w:proofErr w:type="gramStart"/>
      <w:r w:rsidRPr="00FA162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A162C">
        <w:rPr>
          <w:rFonts w:ascii="Times New Roman" w:hAnsi="Times New Roman"/>
          <w:sz w:val="28"/>
          <w:szCs w:val="28"/>
        </w:rPr>
        <w:t xml:space="preserve"> ходом выполнения ВКР в соответствии с планом и графиком ее выполнения;</w:t>
      </w:r>
    </w:p>
    <w:p w:rsidR="0099251D" w:rsidRPr="00FA162C" w:rsidRDefault="0099251D" w:rsidP="008036CC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t>информирование заведующего кафедрой о соблюдении студентом графика выполнения ВКР;</w:t>
      </w:r>
    </w:p>
    <w:p w:rsidR="0099251D" w:rsidRPr="00FA162C" w:rsidRDefault="0099251D" w:rsidP="008036CC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t>консультирование студента при подготовке презентации и доклада для защиты бакалаврской работы;</w:t>
      </w:r>
    </w:p>
    <w:p w:rsidR="0099251D" w:rsidRPr="00FA162C" w:rsidRDefault="0099251D" w:rsidP="008036CC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t>проверка ВКР в системе «</w:t>
      </w:r>
      <w:proofErr w:type="spellStart"/>
      <w:r w:rsidRPr="00FA162C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FA162C">
        <w:rPr>
          <w:rFonts w:ascii="Times New Roman" w:hAnsi="Times New Roman"/>
          <w:sz w:val="28"/>
          <w:szCs w:val="28"/>
        </w:rPr>
        <w:t>». ВКР в обязательном порядке проверяется кафедрой в системе «</w:t>
      </w:r>
      <w:proofErr w:type="spellStart"/>
      <w:r w:rsidRPr="00FA162C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FA162C">
        <w:rPr>
          <w:rFonts w:ascii="Times New Roman" w:hAnsi="Times New Roman"/>
          <w:sz w:val="28"/>
          <w:szCs w:val="28"/>
        </w:rPr>
        <w:t xml:space="preserve">» (см. Приложение 2 «Регламент представление ВКР на кафедру»). В случае выявления плагиата свыше установленного процента заимствований в объеме работы, студент не допускается к защите ВКР и подлежит отчислению из </w:t>
      </w:r>
      <w:proofErr w:type="spellStart"/>
      <w:r w:rsidRPr="00FA162C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FA162C">
        <w:rPr>
          <w:rFonts w:ascii="Times New Roman" w:hAnsi="Times New Roman"/>
          <w:sz w:val="28"/>
          <w:szCs w:val="28"/>
        </w:rPr>
        <w:t xml:space="preserve"> как не прошедший итоговой государственной аттестации;</w:t>
      </w:r>
    </w:p>
    <w:p w:rsidR="0099251D" w:rsidRPr="00FA162C" w:rsidRDefault="0099251D" w:rsidP="008036CC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t>предоставление письменного отзыва на бакалаврскую работу с указанием предварительной оценки.</w:t>
      </w:r>
    </w:p>
    <w:p w:rsidR="0099251D" w:rsidRPr="00FA162C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A162C">
        <w:rPr>
          <w:rFonts w:ascii="Times New Roman" w:hAnsi="Times New Roman"/>
          <w:sz w:val="28"/>
          <w:szCs w:val="28"/>
        </w:rPr>
        <w:t xml:space="preserve">Обязанности консультанта определены Положением о ВКР (приказ </w:t>
      </w:r>
      <w:proofErr w:type="gramEnd"/>
    </w:p>
    <w:p w:rsidR="0099251D" w:rsidRPr="00FA162C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A162C">
        <w:rPr>
          <w:rFonts w:ascii="Times New Roman" w:hAnsi="Times New Roman"/>
          <w:sz w:val="28"/>
          <w:szCs w:val="28"/>
        </w:rPr>
        <w:t>Финуниверси</w:t>
      </w:r>
      <w:r>
        <w:rPr>
          <w:rFonts w:ascii="Times New Roman" w:hAnsi="Times New Roman"/>
          <w:sz w:val="28"/>
          <w:szCs w:val="28"/>
        </w:rPr>
        <w:t>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21.12.2012 № 1653-1/0). К ним относятся: оказание консультационной помощи</w:t>
      </w:r>
      <w:r w:rsidRPr="00FA162C">
        <w:rPr>
          <w:rFonts w:ascii="Times New Roman" w:hAnsi="Times New Roman"/>
          <w:sz w:val="28"/>
          <w:szCs w:val="28"/>
        </w:rPr>
        <w:t xml:space="preserve"> студенту в выборе методики исследования, в подборе литературы и фактического материала в части соде</w:t>
      </w:r>
      <w:r>
        <w:rPr>
          <w:rFonts w:ascii="Times New Roman" w:hAnsi="Times New Roman"/>
          <w:sz w:val="28"/>
          <w:szCs w:val="28"/>
        </w:rPr>
        <w:t>ржания консультируемого вопроса.</w:t>
      </w:r>
    </w:p>
    <w:p w:rsidR="0099251D" w:rsidRPr="00FA162C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t>4.3. Научный руководитель пр</w:t>
      </w:r>
      <w:r>
        <w:rPr>
          <w:rFonts w:ascii="Times New Roman" w:hAnsi="Times New Roman"/>
          <w:sz w:val="28"/>
          <w:szCs w:val="28"/>
        </w:rPr>
        <w:t xml:space="preserve">оверяет ВКР и составляет о ней </w:t>
      </w:r>
      <w:r w:rsidRPr="00FA162C">
        <w:rPr>
          <w:rFonts w:ascii="Times New Roman" w:hAnsi="Times New Roman"/>
          <w:sz w:val="28"/>
          <w:szCs w:val="28"/>
        </w:rPr>
        <w:t xml:space="preserve">письменный отзыв в течение семи календарных дней после получения законченной ВКР от студента. </w:t>
      </w:r>
    </w:p>
    <w:p w:rsidR="0099251D" w:rsidRPr="00FA162C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t>В отзыве руководителя оценивается:</w:t>
      </w:r>
    </w:p>
    <w:p w:rsidR="0099251D" w:rsidRPr="00EF3585" w:rsidRDefault="0099251D" w:rsidP="008036CC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F3585">
        <w:rPr>
          <w:rFonts w:ascii="Times New Roman" w:hAnsi="Times New Roman"/>
          <w:sz w:val="28"/>
          <w:szCs w:val="28"/>
        </w:rPr>
        <w:t xml:space="preserve">актуальность темы, соответствие содержания работы поставленной цели и задачам, полнота и качество разработки темы; </w:t>
      </w:r>
    </w:p>
    <w:p w:rsidR="0099251D" w:rsidRPr="00EF3585" w:rsidRDefault="0099251D" w:rsidP="008036CC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F3585">
        <w:rPr>
          <w:rFonts w:ascii="Times New Roman" w:hAnsi="Times New Roman"/>
          <w:sz w:val="28"/>
          <w:szCs w:val="28"/>
        </w:rPr>
        <w:t xml:space="preserve">ценность выводов, целесообразность и обоснованность практических </w:t>
      </w:r>
      <w:r w:rsidRPr="00EF3585">
        <w:rPr>
          <w:rFonts w:ascii="Times New Roman" w:hAnsi="Times New Roman"/>
          <w:sz w:val="28"/>
          <w:szCs w:val="28"/>
        </w:rPr>
        <w:lastRenderedPageBreak/>
        <w:t>предложений;</w:t>
      </w:r>
    </w:p>
    <w:p w:rsidR="0099251D" w:rsidRPr="00EF3585" w:rsidRDefault="0099251D" w:rsidP="008036CC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F3585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EF358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F3585">
        <w:rPr>
          <w:rFonts w:ascii="Times New Roman" w:hAnsi="Times New Roman"/>
          <w:sz w:val="28"/>
          <w:szCs w:val="28"/>
        </w:rPr>
        <w:t xml:space="preserve"> общеку</w:t>
      </w:r>
      <w:r>
        <w:rPr>
          <w:rFonts w:ascii="Times New Roman" w:hAnsi="Times New Roman"/>
          <w:sz w:val="28"/>
          <w:szCs w:val="28"/>
        </w:rPr>
        <w:t>льтурных и</w:t>
      </w:r>
      <w:r w:rsidRPr="00EF3585">
        <w:rPr>
          <w:rFonts w:ascii="Times New Roman" w:hAnsi="Times New Roman"/>
          <w:sz w:val="28"/>
          <w:szCs w:val="28"/>
        </w:rPr>
        <w:t xml:space="preserve"> профессиональных компетенций, включая степень самостоятельности, личного творчества, инициативы студента, умения работать с литературой, производить расчеты, анализировать, обобщать, делать научные и практические выводы;</w:t>
      </w:r>
    </w:p>
    <w:p w:rsidR="0099251D" w:rsidRPr="00EF3585" w:rsidRDefault="0099251D" w:rsidP="008036CC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F3585">
        <w:rPr>
          <w:rFonts w:ascii="Times New Roman" w:hAnsi="Times New Roman"/>
          <w:sz w:val="28"/>
          <w:szCs w:val="28"/>
        </w:rPr>
        <w:t>логика, грамотность написания текста, культура выполнения работы, правильность оформления ВКР, соблюдение графика выполнения бакалаврской работы, имеющиеся недостатки.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A162C">
        <w:rPr>
          <w:rFonts w:ascii="Times New Roman" w:hAnsi="Times New Roman"/>
          <w:sz w:val="28"/>
          <w:szCs w:val="28"/>
        </w:rPr>
        <w:t>Заканчивается отзыв выводом о возможности допуска ВКР к защите.</w:t>
      </w:r>
    </w:p>
    <w:p w:rsidR="0099251D" w:rsidRPr="00E54B7B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E54B7B">
        <w:rPr>
          <w:rFonts w:ascii="Times New Roman" w:hAnsi="Times New Roman"/>
          <w:sz w:val="28"/>
          <w:szCs w:val="28"/>
        </w:rPr>
        <w:t xml:space="preserve">Выпускная квалификационная работа в </w:t>
      </w:r>
      <w:proofErr w:type="spellStart"/>
      <w:r w:rsidRPr="00E54B7B">
        <w:rPr>
          <w:rFonts w:ascii="Times New Roman" w:hAnsi="Times New Roman"/>
          <w:sz w:val="28"/>
          <w:szCs w:val="28"/>
        </w:rPr>
        <w:t>бакалавриате</w:t>
      </w:r>
      <w:proofErr w:type="spellEnd"/>
      <w:r w:rsidRPr="00E54B7B">
        <w:rPr>
          <w:rFonts w:ascii="Times New Roman" w:hAnsi="Times New Roman"/>
          <w:sz w:val="28"/>
          <w:szCs w:val="28"/>
        </w:rPr>
        <w:t xml:space="preserve"> рецензированию не подлежит.</w:t>
      </w:r>
    </w:p>
    <w:p w:rsidR="0099251D" w:rsidRPr="0039701B" w:rsidRDefault="0099251D" w:rsidP="008036CC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9701B">
        <w:rPr>
          <w:rFonts w:ascii="Times New Roman" w:hAnsi="Times New Roman"/>
          <w:b/>
          <w:sz w:val="28"/>
          <w:szCs w:val="28"/>
        </w:rPr>
        <w:t>5.</w:t>
      </w:r>
      <w:r w:rsidRPr="0039701B">
        <w:rPr>
          <w:rFonts w:ascii="Times New Roman" w:hAnsi="Times New Roman"/>
          <w:b/>
          <w:sz w:val="28"/>
          <w:szCs w:val="28"/>
        </w:rPr>
        <w:tab/>
        <w:t>Порядок подготовки ВКР</w:t>
      </w:r>
    </w:p>
    <w:p w:rsidR="0099251D" w:rsidRPr="008D64E6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D64E6">
        <w:rPr>
          <w:rFonts w:ascii="Times New Roman" w:hAnsi="Times New Roman"/>
          <w:sz w:val="28"/>
          <w:szCs w:val="28"/>
        </w:rPr>
        <w:t xml:space="preserve"> Студент обязан выполнить ВКР в соответствии с требованиями, предъявляемыми методическими рекомендациями по подготовке и защите ВКР по графику выполнения ВКР, составленному совместно с руководителем, не менее чем за 20 календарных дней до назначенной даты защиты ВКР.</w:t>
      </w:r>
    </w:p>
    <w:p w:rsidR="0099251D" w:rsidRPr="008D64E6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D64E6">
        <w:rPr>
          <w:rFonts w:ascii="Times New Roman" w:hAnsi="Times New Roman"/>
          <w:sz w:val="28"/>
          <w:szCs w:val="28"/>
        </w:rPr>
        <w:t>2. Руководитель проверяет ВКР и составляет о ней письменный отзыв в течение 7 календарных дней после получения законченной ВКР от студента.</w:t>
      </w:r>
    </w:p>
    <w:p w:rsidR="0099251D" w:rsidRPr="008D64E6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8D64E6">
        <w:rPr>
          <w:rFonts w:ascii="Times New Roman" w:hAnsi="Times New Roman"/>
          <w:sz w:val="28"/>
          <w:szCs w:val="28"/>
        </w:rPr>
        <w:t>Рекомендуется самостоятельно провести проверку работы в системе «</w:t>
      </w:r>
      <w:proofErr w:type="spellStart"/>
      <w:r w:rsidRPr="008D64E6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8D64E6">
        <w:rPr>
          <w:rFonts w:ascii="Times New Roman" w:hAnsi="Times New Roman"/>
          <w:sz w:val="28"/>
          <w:szCs w:val="28"/>
        </w:rPr>
        <w:t xml:space="preserve">». Оригинальность текста должна составлять не менее 65% в общем объеме работы. </w:t>
      </w:r>
    </w:p>
    <w:p w:rsidR="0099251D" w:rsidRPr="008D64E6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D64E6">
        <w:rPr>
          <w:rFonts w:ascii="Times New Roman" w:hAnsi="Times New Roman"/>
          <w:sz w:val="28"/>
          <w:szCs w:val="28"/>
        </w:rPr>
        <w:t xml:space="preserve">3. ВКР, </w:t>
      </w:r>
      <w:proofErr w:type="gramStart"/>
      <w:r w:rsidRPr="008D64E6">
        <w:rPr>
          <w:rFonts w:ascii="Times New Roman" w:hAnsi="Times New Roman"/>
          <w:sz w:val="28"/>
          <w:szCs w:val="28"/>
        </w:rPr>
        <w:t>оформленная</w:t>
      </w:r>
      <w:proofErr w:type="gramEnd"/>
      <w:r w:rsidRPr="008D64E6">
        <w:rPr>
          <w:rFonts w:ascii="Times New Roman" w:hAnsi="Times New Roman"/>
          <w:sz w:val="28"/>
          <w:szCs w:val="28"/>
        </w:rPr>
        <w:t xml:space="preserve"> в соответствии с установленными требованиями, прошивается типографским способом, подписывается студентом и руководителем, и представляется студентом на бумажном и электронном носителе вместе с отзывом руководителя на кафедру не позднее, чем за 5 календарных дней до защиты ВКР.  </w:t>
      </w:r>
    </w:p>
    <w:p w:rsidR="0099251D" w:rsidRPr="008D64E6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D64E6">
        <w:rPr>
          <w:rFonts w:ascii="Times New Roman" w:hAnsi="Times New Roman"/>
          <w:sz w:val="28"/>
          <w:szCs w:val="28"/>
        </w:rPr>
        <w:t xml:space="preserve">4. Работник кафедры регистрирует </w:t>
      </w:r>
      <w:proofErr w:type="gramStart"/>
      <w:r w:rsidRPr="008D64E6">
        <w:rPr>
          <w:rFonts w:ascii="Times New Roman" w:hAnsi="Times New Roman"/>
          <w:sz w:val="28"/>
          <w:szCs w:val="28"/>
        </w:rPr>
        <w:t>поступившую</w:t>
      </w:r>
      <w:proofErr w:type="gramEnd"/>
      <w:r w:rsidRPr="008D64E6">
        <w:rPr>
          <w:rFonts w:ascii="Times New Roman" w:hAnsi="Times New Roman"/>
          <w:sz w:val="28"/>
          <w:szCs w:val="28"/>
        </w:rPr>
        <w:t xml:space="preserve"> ВКР в журнале учета ВКР с указанием даты и расписывается в её получении.</w:t>
      </w:r>
    </w:p>
    <w:p w:rsidR="0099251D" w:rsidRPr="008D64E6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D64E6">
        <w:rPr>
          <w:rFonts w:ascii="Times New Roman" w:hAnsi="Times New Roman"/>
          <w:sz w:val="28"/>
          <w:szCs w:val="28"/>
        </w:rPr>
        <w:t xml:space="preserve">5. Если студент в установленный срок не представил ВКР с отзывом научного руководителя, кафедра в 3-х </w:t>
      </w:r>
      <w:proofErr w:type="spellStart"/>
      <w:r w:rsidRPr="008D64E6">
        <w:rPr>
          <w:rFonts w:ascii="Times New Roman" w:hAnsi="Times New Roman"/>
          <w:sz w:val="28"/>
          <w:szCs w:val="28"/>
        </w:rPr>
        <w:t>дневный</w:t>
      </w:r>
      <w:proofErr w:type="spellEnd"/>
      <w:r w:rsidRPr="008D64E6">
        <w:rPr>
          <w:rFonts w:ascii="Times New Roman" w:hAnsi="Times New Roman"/>
          <w:sz w:val="28"/>
          <w:szCs w:val="28"/>
        </w:rPr>
        <w:t xml:space="preserve"> срок направляет акт о </w:t>
      </w:r>
      <w:r w:rsidRPr="008D64E6">
        <w:rPr>
          <w:rFonts w:ascii="Times New Roman" w:hAnsi="Times New Roman"/>
          <w:sz w:val="28"/>
          <w:szCs w:val="28"/>
        </w:rPr>
        <w:lastRenderedPageBreak/>
        <w:t xml:space="preserve">непредставлении ВКР за подписью заведующего кафедрой заместителю директора Смоленского филиала </w:t>
      </w:r>
      <w:proofErr w:type="spellStart"/>
      <w:r w:rsidRPr="008D64E6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8D64E6">
        <w:rPr>
          <w:rFonts w:ascii="Times New Roman" w:hAnsi="Times New Roman"/>
          <w:sz w:val="28"/>
          <w:szCs w:val="28"/>
        </w:rPr>
        <w:t xml:space="preserve"> по учебной работе. Студент, не представивший ВКР с отзывом научного руководителя в установленный срок, к защите не допускается и подлежит отчислению из </w:t>
      </w:r>
      <w:proofErr w:type="spellStart"/>
      <w:r w:rsidRPr="008D64E6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8D64E6">
        <w:rPr>
          <w:rFonts w:ascii="Times New Roman" w:hAnsi="Times New Roman"/>
          <w:sz w:val="28"/>
          <w:szCs w:val="28"/>
        </w:rPr>
        <w:t xml:space="preserve"> как не прошедший итоговой государственной аттестации. </w:t>
      </w:r>
    </w:p>
    <w:p w:rsidR="0099251D" w:rsidRPr="008D64E6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D64E6">
        <w:rPr>
          <w:rFonts w:ascii="Times New Roman" w:hAnsi="Times New Roman"/>
          <w:sz w:val="28"/>
          <w:szCs w:val="28"/>
        </w:rPr>
        <w:t>6. ВКР в обязательном порядке проверяется кафедрой по системе «</w:t>
      </w:r>
      <w:proofErr w:type="spellStart"/>
      <w:r w:rsidRPr="008D64E6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8D64E6">
        <w:rPr>
          <w:rFonts w:ascii="Times New Roman" w:hAnsi="Times New Roman"/>
          <w:sz w:val="28"/>
          <w:szCs w:val="28"/>
        </w:rPr>
        <w:t xml:space="preserve">». По итогам проверки выдается справка о допуске к защите. В случае выявления недобросовестных заимствований студент не допускается к защите ВКР и подлежит отчислению из </w:t>
      </w:r>
      <w:proofErr w:type="spellStart"/>
      <w:r w:rsidRPr="008D64E6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Pr="008D64E6">
        <w:rPr>
          <w:rFonts w:ascii="Times New Roman" w:hAnsi="Times New Roman"/>
          <w:sz w:val="28"/>
          <w:szCs w:val="28"/>
        </w:rPr>
        <w:t xml:space="preserve"> как не прошедший итоговой государственной аттестации. </w:t>
      </w:r>
    </w:p>
    <w:p w:rsidR="0099251D" w:rsidRPr="008D64E6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D64E6">
        <w:rPr>
          <w:rFonts w:ascii="Times New Roman" w:hAnsi="Times New Roman"/>
          <w:sz w:val="28"/>
          <w:szCs w:val="28"/>
        </w:rPr>
        <w:t>7. До защиты ВКР остается на кафедре и передается в день защиты ВКР ответственному секретарю ГАК.</w:t>
      </w:r>
    </w:p>
    <w:p w:rsidR="0099251D" w:rsidRPr="00A911D2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A911D2">
        <w:rPr>
          <w:rFonts w:ascii="Times New Roman" w:hAnsi="Times New Roman"/>
          <w:sz w:val="28"/>
          <w:szCs w:val="28"/>
        </w:rPr>
        <w:t>К защите ВКР допускаются студенты, успешно завершив</w:t>
      </w:r>
      <w:r>
        <w:rPr>
          <w:rFonts w:ascii="Times New Roman" w:hAnsi="Times New Roman"/>
          <w:sz w:val="28"/>
          <w:szCs w:val="28"/>
        </w:rPr>
        <w:t xml:space="preserve">шие в полном </w:t>
      </w:r>
      <w:r w:rsidRPr="00A911D2">
        <w:rPr>
          <w:rFonts w:ascii="Times New Roman" w:hAnsi="Times New Roman"/>
          <w:sz w:val="28"/>
          <w:szCs w:val="28"/>
        </w:rPr>
        <w:t>объеме освоение основной образовательной программы высшего профессионального образования, успешно сдавшие итоговые государственные экзамены и представившие ВКР с отзывом руководителя в установленный срок.</w:t>
      </w:r>
    </w:p>
    <w:p w:rsidR="0099251D" w:rsidRPr="008D64E6" w:rsidRDefault="0099251D" w:rsidP="008036CC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D64E6">
        <w:rPr>
          <w:rFonts w:ascii="Times New Roman" w:hAnsi="Times New Roman"/>
          <w:b/>
          <w:sz w:val="28"/>
          <w:szCs w:val="28"/>
        </w:rPr>
        <w:t>6.</w:t>
      </w:r>
      <w:r w:rsidRPr="008D64E6">
        <w:rPr>
          <w:rFonts w:ascii="Times New Roman" w:hAnsi="Times New Roman"/>
          <w:b/>
          <w:sz w:val="28"/>
          <w:szCs w:val="28"/>
        </w:rPr>
        <w:tab/>
        <w:t>Требования к оформлению ВКР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E172AD">
        <w:rPr>
          <w:rFonts w:ascii="Times New Roman" w:hAnsi="Times New Roman"/>
          <w:sz w:val="28"/>
          <w:szCs w:val="28"/>
        </w:rPr>
        <w:t xml:space="preserve"> </w:t>
      </w:r>
      <w:r w:rsidRPr="00F56A57">
        <w:rPr>
          <w:rFonts w:ascii="Times New Roman" w:hAnsi="Times New Roman"/>
          <w:sz w:val="28"/>
          <w:szCs w:val="28"/>
        </w:rPr>
        <w:t>Выпускная квалификационная (бакалаврская) работа офор</w:t>
      </w:r>
      <w:r>
        <w:rPr>
          <w:rFonts w:ascii="Times New Roman" w:hAnsi="Times New Roman"/>
          <w:sz w:val="28"/>
          <w:szCs w:val="28"/>
        </w:rPr>
        <w:t xml:space="preserve">мляется в </w:t>
      </w:r>
      <w:r w:rsidRPr="00F56A57">
        <w:rPr>
          <w:rFonts w:ascii="Times New Roman" w:hAnsi="Times New Roman"/>
          <w:sz w:val="28"/>
          <w:szCs w:val="28"/>
        </w:rPr>
        <w:t>соответствии со следующими государственными стандартами: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- ГОСТ 7.32-2001 в ред. Изменения</w:t>
      </w:r>
      <w:r>
        <w:rPr>
          <w:rFonts w:ascii="Times New Roman" w:hAnsi="Times New Roman"/>
          <w:sz w:val="28"/>
          <w:szCs w:val="28"/>
        </w:rPr>
        <w:t xml:space="preserve"> №1 от 01.12.2005 г. « Отчет о </w:t>
      </w:r>
      <w:r w:rsidRPr="00F56A57">
        <w:rPr>
          <w:rFonts w:ascii="Times New Roman" w:hAnsi="Times New Roman"/>
          <w:sz w:val="28"/>
          <w:szCs w:val="28"/>
        </w:rPr>
        <w:t>научно- исследовательской работе»;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-ГОСТ 7.1-2003 «Библиографиче</w:t>
      </w:r>
      <w:r>
        <w:rPr>
          <w:rFonts w:ascii="Times New Roman" w:hAnsi="Times New Roman"/>
          <w:sz w:val="28"/>
          <w:szCs w:val="28"/>
        </w:rPr>
        <w:t xml:space="preserve">ская запись. Библиографическое </w:t>
      </w:r>
      <w:r w:rsidRPr="00F56A57">
        <w:rPr>
          <w:rFonts w:ascii="Times New Roman" w:hAnsi="Times New Roman"/>
          <w:sz w:val="28"/>
          <w:szCs w:val="28"/>
        </w:rPr>
        <w:t>описание. Общие требования и правила составления»;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 xml:space="preserve">-ГОСТ </w:t>
      </w:r>
      <w:proofErr w:type="gramStart"/>
      <w:r w:rsidRPr="00F56A57">
        <w:rPr>
          <w:rFonts w:ascii="Times New Roman" w:hAnsi="Times New Roman"/>
          <w:sz w:val="28"/>
          <w:szCs w:val="28"/>
        </w:rPr>
        <w:t>Р</w:t>
      </w:r>
      <w:proofErr w:type="gramEnd"/>
      <w:r w:rsidRPr="00F56A57">
        <w:rPr>
          <w:rFonts w:ascii="Times New Roman" w:hAnsi="Times New Roman"/>
          <w:sz w:val="28"/>
          <w:szCs w:val="28"/>
        </w:rPr>
        <w:t xml:space="preserve"> 7.05-20</w:t>
      </w:r>
      <w:r>
        <w:rPr>
          <w:rFonts w:ascii="Times New Roman" w:hAnsi="Times New Roman"/>
          <w:sz w:val="28"/>
          <w:szCs w:val="28"/>
        </w:rPr>
        <w:t xml:space="preserve">08 «Библиографическая ссылка». </w:t>
      </w:r>
      <w:r w:rsidRPr="00F56A57">
        <w:rPr>
          <w:rFonts w:ascii="Times New Roman" w:hAnsi="Times New Roman"/>
          <w:sz w:val="28"/>
          <w:szCs w:val="28"/>
        </w:rPr>
        <w:t>Выпускная квалификационная (бакалаврская) работа должна быть выполнена на компьютере. Объем работы должен составлять 60-70 страниц текста (в этот объем не входят ПРИЛОЖЕНИЯ и список использованных источников), напечатанного на одной стороне белой бумаги формата А</w:t>
      </w:r>
      <w:proofErr w:type="gramStart"/>
      <w:r w:rsidRPr="00F56A57">
        <w:rPr>
          <w:rFonts w:ascii="Times New Roman" w:hAnsi="Times New Roman"/>
          <w:sz w:val="28"/>
          <w:szCs w:val="28"/>
        </w:rPr>
        <w:t>4</w:t>
      </w:r>
      <w:proofErr w:type="gramEnd"/>
      <w:r w:rsidRPr="00F56A57">
        <w:rPr>
          <w:rFonts w:ascii="Times New Roman" w:hAnsi="Times New Roman"/>
          <w:sz w:val="28"/>
          <w:szCs w:val="28"/>
        </w:rPr>
        <w:t xml:space="preserve"> через 1,5 интервала. Шрифт </w:t>
      </w:r>
      <w:proofErr w:type="spellStart"/>
      <w:r w:rsidRPr="00F56A57">
        <w:rPr>
          <w:rFonts w:ascii="Times New Roman" w:hAnsi="Times New Roman"/>
          <w:sz w:val="28"/>
          <w:szCs w:val="28"/>
        </w:rPr>
        <w:t>Times</w:t>
      </w:r>
      <w:proofErr w:type="spellEnd"/>
      <w:r w:rsidRPr="00F56A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A57">
        <w:rPr>
          <w:rFonts w:ascii="Times New Roman" w:hAnsi="Times New Roman"/>
          <w:sz w:val="28"/>
          <w:szCs w:val="28"/>
        </w:rPr>
        <w:t>New</w:t>
      </w:r>
      <w:proofErr w:type="spellEnd"/>
      <w:r w:rsidRPr="00F56A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A57">
        <w:rPr>
          <w:rFonts w:ascii="Times New Roman" w:hAnsi="Times New Roman"/>
          <w:sz w:val="28"/>
          <w:szCs w:val="28"/>
        </w:rPr>
        <w:t>Roman</w:t>
      </w:r>
      <w:proofErr w:type="spellEnd"/>
      <w:r w:rsidRPr="00F56A57">
        <w:rPr>
          <w:rFonts w:ascii="Times New Roman" w:hAnsi="Times New Roman"/>
          <w:sz w:val="28"/>
          <w:szCs w:val="28"/>
        </w:rPr>
        <w:t xml:space="preserve">, размер - 14 </w:t>
      </w:r>
      <w:proofErr w:type="spellStart"/>
      <w:r w:rsidRPr="00F56A57">
        <w:rPr>
          <w:rFonts w:ascii="Times New Roman" w:hAnsi="Times New Roman"/>
          <w:sz w:val="28"/>
          <w:szCs w:val="28"/>
        </w:rPr>
        <w:t>пт</w:t>
      </w:r>
      <w:proofErr w:type="spellEnd"/>
      <w:r w:rsidRPr="00F56A57">
        <w:rPr>
          <w:rFonts w:ascii="Times New Roman" w:hAnsi="Times New Roman"/>
          <w:sz w:val="28"/>
          <w:szCs w:val="28"/>
        </w:rPr>
        <w:t>, цвет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A57">
        <w:rPr>
          <w:rFonts w:ascii="Times New Roman" w:hAnsi="Times New Roman"/>
          <w:sz w:val="28"/>
          <w:szCs w:val="28"/>
        </w:rPr>
        <w:t xml:space="preserve">черный, разрешается использовать компьютерные возможности акцентирования внимания на </w:t>
      </w:r>
      <w:r w:rsidRPr="00F56A57">
        <w:rPr>
          <w:rFonts w:ascii="Times New Roman" w:hAnsi="Times New Roman"/>
          <w:sz w:val="28"/>
          <w:szCs w:val="28"/>
        </w:rPr>
        <w:lastRenderedPageBreak/>
        <w:t>определенных терминах, формулах, применяя шрифты разной гарнитуры.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Текст бакалаврской работы следуе</w:t>
      </w:r>
      <w:r>
        <w:rPr>
          <w:rFonts w:ascii="Times New Roman" w:hAnsi="Times New Roman"/>
          <w:sz w:val="28"/>
          <w:szCs w:val="28"/>
        </w:rPr>
        <w:t xml:space="preserve">т печатать, соблюдая следующие </w:t>
      </w:r>
      <w:r w:rsidRPr="00F56A57">
        <w:rPr>
          <w:rFonts w:ascii="Times New Roman" w:hAnsi="Times New Roman"/>
          <w:sz w:val="28"/>
          <w:szCs w:val="28"/>
        </w:rPr>
        <w:t xml:space="preserve">размеры полей: </w:t>
      </w:r>
      <w:proofErr w:type="gramStart"/>
      <w:r w:rsidRPr="00F56A57">
        <w:rPr>
          <w:rFonts w:ascii="Times New Roman" w:hAnsi="Times New Roman"/>
          <w:sz w:val="28"/>
          <w:szCs w:val="28"/>
        </w:rPr>
        <w:t>левое</w:t>
      </w:r>
      <w:proofErr w:type="gramEnd"/>
      <w:r w:rsidRPr="00F56A57">
        <w:rPr>
          <w:rFonts w:ascii="Times New Roman" w:hAnsi="Times New Roman"/>
          <w:sz w:val="28"/>
          <w:szCs w:val="28"/>
        </w:rPr>
        <w:t xml:space="preserve"> - не менее 30 мм (для подшивки); правое - не менее 10 мм, верхнее и нижнее - не менее 20 мм.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Выпускная квалификационная (бакалав</w:t>
      </w:r>
      <w:r>
        <w:rPr>
          <w:rFonts w:ascii="Times New Roman" w:hAnsi="Times New Roman"/>
          <w:sz w:val="28"/>
          <w:szCs w:val="28"/>
        </w:rPr>
        <w:t xml:space="preserve">рская) работа должна содержать </w:t>
      </w:r>
      <w:r w:rsidRPr="00F56A57">
        <w:rPr>
          <w:rFonts w:ascii="Times New Roman" w:hAnsi="Times New Roman"/>
          <w:sz w:val="28"/>
          <w:szCs w:val="28"/>
        </w:rPr>
        <w:t>следующие разделы: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ТИТУЛЬНЫЙ ЛИСТ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СОДЕРЖАНИЕ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ВВЕДЕНИЕ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ОСНОВНАЯ ЧАСТЬ (делится на главы и параграфы)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ЗАКЛЮЧЕНИЕ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ПРИЛОЖЕНИЯ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Страницы выпускной квалифик</w:t>
      </w:r>
      <w:r>
        <w:rPr>
          <w:rFonts w:ascii="Times New Roman" w:hAnsi="Times New Roman"/>
          <w:sz w:val="28"/>
          <w:szCs w:val="28"/>
        </w:rPr>
        <w:t xml:space="preserve">ационной (бакалаврской) работы </w:t>
      </w:r>
      <w:r w:rsidRPr="00F56A57">
        <w:rPr>
          <w:rFonts w:ascii="Times New Roman" w:hAnsi="Times New Roman"/>
          <w:sz w:val="28"/>
          <w:szCs w:val="28"/>
        </w:rPr>
        <w:t xml:space="preserve">нумеруются арабскими цифрами, соблюдая сквозную нумерацию по всему тексту. Номер страницы проставляют в центре нижней части листа без точки. 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Титульный ли</w:t>
      </w:r>
      <w:proofErr w:type="gramStart"/>
      <w:r w:rsidRPr="00F56A57">
        <w:rPr>
          <w:rFonts w:ascii="Times New Roman" w:hAnsi="Times New Roman"/>
          <w:sz w:val="28"/>
          <w:szCs w:val="28"/>
        </w:rPr>
        <w:t>ст вкл</w:t>
      </w:r>
      <w:proofErr w:type="gramEnd"/>
      <w:r w:rsidRPr="00F56A57">
        <w:rPr>
          <w:rFonts w:ascii="Times New Roman" w:hAnsi="Times New Roman"/>
          <w:sz w:val="28"/>
          <w:szCs w:val="28"/>
        </w:rPr>
        <w:t>ючается в общ</w:t>
      </w:r>
      <w:r>
        <w:rPr>
          <w:rFonts w:ascii="Times New Roman" w:hAnsi="Times New Roman"/>
          <w:sz w:val="28"/>
          <w:szCs w:val="28"/>
        </w:rPr>
        <w:t xml:space="preserve">ую нумерацию страниц, но номер </w:t>
      </w:r>
      <w:r w:rsidRPr="00F56A57">
        <w:rPr>
          <w:rFonts w:ascii="Times New Roman" w:hAnsi="Times New Roman"/>
          <w:sz w:val="28"/>
          <w:szCs w:val="28"/>
        </w:rPr>
        <w:t xml:space="preserve">страницы на нем не проставляют. Титульный лист оформляется по </w:t>
      </w:r>
      <w:r>
        <w:rPr>
          <w:rFonts w:ascii="Times New Roman" w:hAnsi="Times New Roman"/>
          <w:sz w:val="28"/>
          <w:szCs w:val="28"/>
        </w:rPr>
        <w:t>установленному образцу (см. приложение</w:t>
      </w:r>
      <w:r w:rsidRPr="00F56A57">
        <w:rPr>
          <w:rFonts w:ascii="Times New Roman" w:hAnsi="Times New Roman"/>
          <w:sz w:val="28"/>
          <w:szCs w:val="28"/>
        </w:rPr>
        <w:t>).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, ВВЕДЕНИЕ, ЗАКЛЮЧЕНИЕ, СПИСОК </w:t>
      </w:r>
      <w:r w:rsidRPr="00F56A57">
        <w:rPr>
          <w:rFonts w:ascii="Times New Roman" w:hAnsi="Times New Roman"/>
          <w:sz w:val="28"/>
          <w:szCs w:val="28"/>
        </w:rPr>
        <w:t>ИСПОЛЬЗОВАННЫХ ИСТОЧНИКОВ, ПРИЛОЖЕНИЯ служат заголовками структурных элементов работы. Заголовки структурных элементов бакалаврской работы выравнивают по центру, печатают прописными буквами без точки в конце.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Содержание располагается</w:t>
      </w:r>
      <w:r>
        <w:rPr>
          <w:rFonts w:ascii="Times New Roman" w:hAnsi="Times New Roman"/>
          <w:sz w:val="28"/>
          <w:szCs w:val="28"/>
        </w:rPr>
        <w:t xml:space="preserve"> после титульного листа. В нем </w:t>
      </w:r>
      <w:r w:rsidRPr="00F56A57">
        <w:rPr>
          <w:rFonts w:ascii="Times New Roman" w:hAnsi="Times New Roman"/>
          <w:sz w:val="28"/>
          <w:szCs w:val="28"/>
        </w:rPr>
        <w:t xml:space="preserve">последовательно указываются наименования частей (структурных элементов) бакалаврской работы: введение; названия глав и входящих в них параграфов; заключение; список использованных источников; приложения. 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 xml:space="preserve">В содержании должны быть указаны </w:t>
      </w:r>
      <w:r>
        <w:rPr>
          <w:rFonts w:ascii="Times New Roman" w:hAnsi="Times New Roman"/>
          <w:sz w:val="28"/>
          <w:szCs w:val="28"/>
        </w:rPr>
        <w:t xml:space="preserve">страницы, с которых начинаются </w:t>
      </w:r>
      <w:r w:rsidRPr="00F56A57">
        <w:rPr>
          <w:rFonts w:ascii="Times New Roman" w:hAnsi="Times New Roman"/>
          <w:sz w:val="28"/>
          <w:szCs w:val="28"/>
        </w:rPr>
        <w:t xml:space="preserve">соответствующие части работы. Перед названием глав и параграфов пишутся </w:t>
      </w:r>
      <w:r w:rsidRPr="00F56A57">
        <w:rPr>
          <w:rFonts w:ascii="Times New Roman" w:hAnsi="Times New Roman"/>
          <w:sz w:val="28"/>
          <w:szCs w:val="28"/>
        </w:rPr>
        <w:lastRenderedPageBreak/>
        <w:t xml:space="preserve">их номера. Главы нумеруются арабскими цифрами в пределах всей работы и записываются с абзацного отступа. Параграфы нумеруются арабскими цифрами в пределах каждой главы. Номер параграфа состоит из номера главы и номера параграфа, </w:t>
      </w:r>
      <w:proofErr w:type="gramStart"/>
      <w:r w:rsidRPr="00F56A57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F56A57">
        <w:rPr>
          <w:rFonts w:ascii="Times New Roman" w:hAnsi="Times New Roman"/>
          <w:sz w:val="28"/>
          <w:szCs w:val="28"/>
        </w:rPr>
        <w:t xml:space="preserve"> точкой. После номеров глав и параграфов в тексте точку не ставят. Главы и параграфы должны иметь заголовки, которые печатают с абзацного о</w:t>
      </w:r>
      <w:r>
        <w:rPr>
          <w:rFonts w:ascii="Times New Roman" w:hAnsi="Times New Roman"/>
          <w:sz w:val="28"/>
          <w:szCs w:val="28"/>
        </w:rPr>
        <w:t xml:space="preserve">тступа, с прописной буквы без </w:t>
      </w:r>
      <w:r w:rsidRPr="00F56A57">
        <w:rPr>
          <w:rFonts w:ascii="Times New Roman" w:hAnsi="Times New Roman"/>
          <w:sz w:val="28"/>
          <w:szCs w:val="28"/>
        </w:rPr>
        <w:t xml:space="preserve">точки в конце. Заголовки глав можно печатать прописными буквами. 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 xml:space="preserve">Текст работы по главам и параграфам </w:t>
      </w:r>
      <w:r>
        <w:rPr>
          <w:rFonts w:ascii="Times New Roman" w:hAnsi="Times New Roman"/>
          <w:sz w:val="28"/>
          <w:szCs w:val="28"/>
        </w:rPr>
        <w:t xml:space="preserve">размещается таким образом, что </w:t>
      </w:r>
      <w:r w:rsidRPr="00F56A57">
        <w:rPr>
          <w:rFonts w:ascii="Times New Roman" w:hAnsi="Times New Roman"/>
          <w:sz w:val="28"/>
          <w:szCs w:val="28"/>
        </w:rPr>
        <w:t>каждая глава начинается с новой страницы (листа). Текст параграфов в пределах главы размещают сразу после окончания предыдущего параграфа.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Таблицы располагаются в выпускной</w:t>
      </w:r>
      <w:r>
        <w:rPr>
          <w:rFonts w:ascii="Times New Roman" w:hAnsi="Times New Roman"/>
          <w:sz w:val="28"/>
          <w:szCs w:val="28"/>
        </w:rPr>
        <w:t xml:space="preserve"> квалификационной работе сразу </w:t>
      </w:r>
      <w:r w:rsidRPr="00F56A57">
        <w:rPr>
          <w:rFonts w:ascii="Times New Roman" w:hAnsi="Times New Roman"/>
          <w:sz w:val="28"/>
          <w:szCs w:val="28"/>
        </w:rPr>
        <w:t>после текста, имеющего на них ссылку. В тексте работы целесообразно располагать таблицы объемом не более о</w:t>
      </w:r>
      <w:r>
        <w:rPr>
          <w:rFonts w:ascii="Times New Roman" w:hAnsi="Times New Roman"/>
          <w:sz w:val="28"/>
          <w:szCs w:val="28"/>
        </w:rPr>
        <w:t xml:space="preserve">дной страницы, таблицы большего </w:t>
      </w:r>
      <w:r w:rsidRPr="00F56A57">
        <w:rPr>
          <w:rFonts w:ascii="Times New Roman" w:hAnsi="Times New Roman"/>
          <w:sz w:val="28"/>
          <w:szCs w:val="28"/>
        </w:rPr>
        <w:t xml:space="preserve">объема следует разместить в Приложении. Каждая таблица должна иметь номер и название. Таблицы нумеруются арабскими цифрами, сквозной нумерацией по всей работе. Название таблицы помещают над таблицей слева без абзацного отступа в одну строку с ее номером через тире. Заголовки граф и строк таблицы пишут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точку не ставят. В таблицах допускается применять шрифт меньшего размера, чем текст. Заголовки граф, как правило, записываются параллельно строкам таблицы. При необходимости допускается перпендикулярное расположение заголовков граф. Образец оформления таблицы представлен на рисунке 1. 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 xml:space="preserve"> Таблица 1- Название таблицы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 xml:space="preserve">В таблице необходимо указывать </w:t>
      </w:r>
      <w:r>
        <w:rPr>
          <w:rFonts w:ascii="Times New Roman" w:hAnsi="Times New Roman"/>
          <w:sz w:val="28"/>
          <w:szCs w:val="28"/>
        </w:rPr>
        <w:t xml:space="preserve">единицы измерения показателей. </w:t>
      </w:r>
      <w:r w:rsidRPr="00F56A57">
        <w:rPr>
          <w:rFonts w:ascii="Times New Roman" w:hAnsi="Times New Roman"/>
          <w:sz w:val="28"/>
          <w:szCs w:val="28"/>
        </w:rPr>
        <w:t>Единицы измерения могут указываться в заголовке таблицы в скобках, если все показатели выражены в одних единицах; в заголовках и подзаголовках граф; в строках боковика; в отдельной графе.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A57">
        <w:rPr>
          <w:rFonts w:ascii="Times New Roman" w:hAnsi="Times New Roman"/>
          <w:sz w:val="28"/>
          <w:szCs w:val="28"/>
        </w:rPr>
        <w:t xml:space="preserve">Таблицу с большим количеством строк </w:t>
      </w:r>
      <w:r w:rsidRPr="00F56A57">
        <w:rPr>
          <w:rFonts w:ascii="Times New Roman" w:hAnsi="Times New Roman"/>
          <w:sz w:val="28"/>
          <w:szCs w:val="28"/>
        </w:rPr>
        <w:lastRenderedPageBreak/>
        <w:t xml:space="preserve">допускается переносить на другую страницу. Над перенесенной частью таблицы пишут «Продолжение таблицы 1» , заголовок помещают только над первой частью таблицы. В «Продолжении таблицы» графы обозначают номерами. 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Для наглядности представления материалов и результатов исследования в выпускной квалификационной работе используют иллюстрации (графики, схемы, диаграммы), которые называются «Рисунок» и располагаются непосредственно после текста, в котором они упоминаются. Иллюстрации представляются в компьютерном исполнении, в том числе и цветные, объемные; нумеруются арабскими цифрами, сквозной нумерацией. Иллюстрации могут иметь пояснительные данные (подрисуночный текст). Слово «Рисунок», его номер и наименование располагают под иллюстрацией после пояснительных данных посередине строки. Точку в конце наименования рисунка не ставят.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95354">
        <w:rPr>
          <w:rFonts w:ascii="Times New Roman" w:hAnsi="Times New Roman"/>
          <w:sz w:val="28"/>
          <w:szCs w:val="28"/>
        </w:rPr>
        <w:t xml:space="preserve">Формулы и уравнения в тексте выделяют в отдельную строку. Формулы набираются в специальном приложении – редакторе формул </w:t>
      </w:r>
      <w:proofErr w:type="spellStart"/>
      <w:r w:rsidRPr="00295354">
        <w:rPr>
          <w:rFonts w:ascii="Times New Roman" w:hAnsi="Times New Roman"/>
          <w:sz w:val="28"/>
          <w:szCs w:val="28"/>
        </w:rPr>
        <w:t>Word</w:t>
      </w:r>
      <w:proofErr w:type="spellEnd"/>
      <w:r w:rsidRPr="00295354">
        <w:rPr>
          <w:rFonts w:ascii="Times New Roman" w:hAnsi="Times New Roman"/>
          <w:sz w:val="28"/>
          <w:szCs w:val="28"/>
        </w:rPr>
        <w:t xml:space="preserve"> (вставка-объект-</w:t>
      </w:r>
      <w:proofErr w:type="spellStart"/>
      <w:proofErr w:type="gramStart"/>
      <w:r w:rsidRPr="00295354">
        <w:rPr>
          <w:rFonts w:ascii="Times New Roman" w:hAnsi="Times New Roman"/>
          <w:sz w:val="28"/>
          <w:szCs w:val="28"/>
        </w:rPr>
        <w:t>Microsoft</w:t>
      </w:r>
      <w:proofErr w:type="spellEnd"/>
      <w:proofErr w:type="gramEnd"/>
      <w:r w:rsidRPr="00295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354">
        <w:rPr>
          <w:rFonts w:ascii="Times New Roman" w:hAnsi="Times New Roman"/>
          <w:sz w:val="28"/>
          <w:szCs w:val="28"/>
        </w:rPr>
        <w:t>equation</w:t>
      </w:r>
      <w:proofErr w:type="spellEnd"/>
      <w:r w:rsidRPr="00295354">
        <w:rPr>
          <w:rFonts w:ascii="Times New Roman" w:hAnsi="Times New Roman"/>
          <w:sz w:val="28"/>
          <w:szCs w:val="28"/>
        </w:rPr>
        <w:t xml:space="preserve"> 3.0). Пояснения значений символов и числовых коэффициентов приводят непосредственно под формулой (более мелким шрифтом и через 1 интервал). Формулы нумеруются сквозной нумерацией по всему тексту арабскими цифрами в круглых скобках в крайнем правом положении в строке.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95354">
        <w:rPr>
          <w:rFonts w:ascii="Times New Roman" w:hAnsi="Times New Roman"/>
          <w:sz w:val="28"/>
          <w:szCs w:val="28"/>
        </w:rPr>
        <w:t xml:space="preserve">В выпускной квалификационной (бакалаврской) работе обязательно должны быть ссылки на источники, которые приведены в СПИСКЕ ИСПОЛЬЗОВАННЫХ ИСТОЧНИКОВ. Ссылками сопровождаются не только цитаты, но и любые заимствования из соответствующих источников. Ссылки приводятся в квадратных скобках [25, с. 6] (указывается номер </w:t>
      </w:r>
      <w:r w:rsidRPr="00F56A57">
        <w:rPr>
          <w:rFonts w:ascii="Times New Roman" w:hAnsi="Times New Roman"/>
          <w:sz w:val="28"/>
          <w:szCs w:val="28"/>
        </w:rPr>
        <w:t>источника в СПИСКЕ и страница в источнике). Сноски в конце страницы не допускаются.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СПИСОК ИСПОЛЬЗОВАН</w:t>
      </w:r>
      <w:r>
        <w:rPr>
          <w:rFonts w:ascii="Times New Roman" w:hAnsi="Times New Roman"/>
          <w:sz w:val="28"/>
          <w:szCs w:val="28"/>
        </w:rPr>
        <w:t xml:space="preserve">НЫХ ИСТОЧНИКОВ должен включать </w:t>
      </w:r>
      <w:r w:rsidRPr="00F56A57">
        <w:rPr>
          <w:rFonts w:ascii="Times New Roman" w:hAnsi="Times New Roman"/>
          <w:sz w:val="28"/>
          <w:szCs w:val="28"/>
        </w:rPr>
        <w:t xml:space="preserve">библиографические записи, использованные студентом при выполнении выпускной квалификационной работы. Допускаются следующие способы </w:t>
      </w:r>
      <w:r w:rsidRPr="00F56A57">
        <w:rPr>
          <w:rFonts w:ascii="Times New Roman" w:hAnsi="Times New Roman"/>
          <w:sz w:val="28"/>
          <w:szCs w:val="28"/>
        </w:rPr>
        <w:lastRenderedPageBreak/>
        <w:t>группировки библиографических записей: алфавитный, тематический. При алфавитном способе группировки библиографические записи располагают по алфавиту фамилий авторов или первых слов названий документов.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При тематическом способе группи</w:t>
      </w:r>
      <w:r>
        <w:rPr>
          <w:rFonts w:ascii="Times New Roman" w:hAnsi="Times New Roman"/>
          <w:sz w:val="28"/>
          <w:szCs w:val="28"/>
        </w:rPr>
        <w:t xml:space="preserve">ровки библиографические записи </w:t>
      </w:r>
      <w:r w:rsidRPr="00F56A57">
        <w:rPr>
          <w:rFonts w:ascii="Times New Roman" w:hAnsi="Times New Roman"/>
          <w:sz w:val="28"/>
          <w:szCs w:val="28"/>
        </w:rPr>
        <w:t>располагают в определенно</w:t>
      </w:r>
      <w:r>
        <w:rPr>
          <w:rFonts w:ascii="Times New Roman" w:hAnsi="Times New Roman"/>
          <w:sz w:val="28"/>
          <w:szCs w:val="28"/>
        </w:rPr>
        <w:t>й логической последовательности</w:t>
      </w:r>
      <w:r w:rsidRPr="00F56A57">
        <w:rPr>
          <w:rFonts w:ascii="Times New Roman" w:hAnsi="Times New Roman"/>
          <w:sz w:val="28"/>
          <w:szCs w:val="28"/>
        </w:rPr>
        <w:t xml:space="preserve">. Например, законодательные акты; постановления Правительства; нормативные документы; статистические материалы; научные и литературные источники в алфавитном порядке, электронные ресурсы с указанием режима доступа. При наличии в списке источников на иностранных языках образуется дополнительный алфавитный ряд, который располагают после изданий на русском языке. 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Приложения являются с</w:t>
      </w:r>
      <w:r>
        <w:rPr>
          <w:rFonts w:ascii="Times New Roman" w:hAnsi="Times New Roman"/>
          <w:sz w:val="28"/>
          <w:szCs w:val="28"/>
        </w:rPr>
        <w:t xml:space="preserve">труктурным элементом выпускной </w:t>
      </w:r>
      <w:r w:rsidRPr="00F56A57">
        <w:rPr>
          <w:rFonts w:ascii="Times New Roman" w:hAnsi="Times New Roman"/>
          <w:sz w:val="28"/>
          <w:szCs w:val="28"/>
        </w:rPr>
        <w:t>квалификационной работы, включают учетные регистры, формы отчетности, схемы и таблицы большого формата и другие необходимые материалы. Приложения располагаются в порядке ссылок на них в тексте работы. Перед Приложениями на отдельной странице, которая является началом этого раздела, в центре пишут слово ПРИЛОЖЕНИЯ. Каждое Приложение располагают с новой страницы с указанием наверху посередине слова Приложение и его номера. Приложения нумеруются арабскими цифрами. Приложения должно иметь заголовок, который располагается симметрично относительно текста с прописной буквы отдельной строкой.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Законченная выпускная квалифик</w:t>
      </w:r>
      <w:r>
        <w:rPr>
          <w:rFonts w:ascii="Times New Roman" w:hAnsi="Times New Roman"/>
          <w:sz w:val="28"/>
          <w:szCs w:val="28"/>
        </w:rPr>
        <w:t xml:space="preserve">ационная (бакалаврская) работа </w:t>
      </w:r>
      <w:r w:rsidRPr="00F56A57">
        <w:rPr>
          <w:rFonts w:ascii="Times New Roman" w:hAnsi="Times New Roman"/>
          <w:sz w:val="28"/>
          <w:szCs w:val="28"/>
        </w:rPr>
        <w:t xml:space="preserve">подписывается студентом (автором) на последней странице текста работы (по окончании текста Заключения) с указанием даты и на титульном листе. </w:t>
      </w:r>
    </w:p>
    <w:p w:rsidR="0099251D" w:rsidRPr="00F56A57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 xml:space="preserve">Титульный лист подписывается также научным руководителем. 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F56A57">
        <w:rPr>
          <w:rFonts w:ascii="Times New Roman" w:hAnsi="Times New Roman"/>
          <w:sz w:val="28"/>
          <w:szCs w:val="28"/>
        </w:rPr>
        <w:t>По каждой представлен</w:t>
      </w:r>
      <w:r>
        <w:rPr>
          <w:rFonts w:ascii="Times New Roman" w:hAnsi="Times New Roman"/>
          <w:sz w:val="28"/>
          <w:szCs w:val="28"/>
        </w:rPr>
        <w:t xml:space="preserve">ной выпускной квалификационной </w:t>
      </w:r>
      <w:r w:rsidRPr="00F56A57">
        <w:rPr>
          <w:rFonts w:ascii="Times New Roman" w:hAnsi="Times New Roman"/>
          <w:sz w:val="28"/>
          <w:szCs w:val="28"/>
        </w:rPr>
        <w:t>(бакалаврской) работе заведующий кафедро</w:t>
      </w:r>
      <w:r>
        <w:rPr>
          <w:rFonts w:ascii="Times New Roman" w:hAnsi="Times New Roman"/>
          <w:sz w:val="28"/>
          <w:szCs w:val="28"/>
        </w:rPr>
        <w:t xml:space="preserve">й принимает решение о допуске </w:t>
      </w:r>
      <w:r w:rsidRPr="00F56A57">
        <w:rPr>
          <w:rFonts w:ascii="Times New Roman" w:hAnsi="Times New Roman"/>
          <w:sz w:val="28"/>
          <w:szCs w:val="28"/>
        </w:rPr>
        <w:t>ее к защите, о чем делается соответствующая отметка (надпись) на титульном листе работы.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9251D" w:rsidRPr="00555313" w:rsidRDefault="0099251D" w:rsidP="008036CC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55313">
        <w:rPr>
          <w:rFonts w:ascii="Times New Roman" w:hAnsi="Times New Roman"/>
          <w:b/>
          <w:sz w:val="28"/>
          <w:szCs w:val="28"/>
        </w:rPr>
        <w:t>7. Правила подготовки к защите ВКР</w:t>
      </w:r>
    </w:p>
    <w:p w:rsidR="0099251D" w:rsidRPr="00555313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lastRenderedPageBreak/>
        <w:t xml:space="preserve">7.1. В соответствии с приказом </w:t>
      </w:r>
      <w:proofErr w:type="spellStart"/>
      <w:r w:rsidRPr="0055531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инуниверситета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01.10.2013 № </w:t>
      </w:r>
      <w:r w:rsidRPr="00555313">
        <w:rPr>
          <w:rFonts w:ascii="Times New Roman" w:hAnsi="Times New Roman"/>
          <w:sz w:val="28"/>
          <w:szCs w:val="28"/>
        </w:rPr>
        <w:t xml:space="preserve">1614/0 «О проведении практики, подготовке ВКР» в обязательном порядке не </w:t>
      </w:r>
      <w:proofErr w:type="gramStart"/>
      <w:r w:rsidRPr="00555313">
        <w:rPr>
          <w:rFonts w:ascii="Times New Roman" w:hAnsi="Times New Roman"/>
          <w:sz w:val="28"/>
          <w:szCs w:val="28"/>
        </w:rPr>
        <w:t>позднее</w:t>
      </w:r>
      <w:proofErr w:type="gramEnd"/>
      <w:r w:rsidRPr="00555313">
        <w:rPr>
          <w:rFonts w:ascii="Times New Roman" w:hAnsi="Times New Roman"/>
          <w:sz w:val="28"/>
          <w:szCs w:val="28"/>
        </w:rPr>
        <w:t xml:space="preserve"> чем за одну неделю до начала Итоговой государственной аттестации проводится предзащита ВКР. </w:t>
      </w:r>
    </w:p>
    <w:p w:rsidR="0099251D" w:rsidRPr="00555313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t>Цель проведения предзащиты - выя</w:t>
      </w:r>
      <w:r>
        <w:rPr>
          <w:rFonts w:ascii="Times New Roman" w:hAnsi="Times New Roman"/>
          <w:sz w:val="28"/>
          <w:szCs w:val="28"/>
        </w:rPr>
        <w:t xml:space="preserve">вление уровня готовности ВКР и </w:t>
      </w:r>
      <w:r w:rsidRPr="00555313">
        <w:rPr>
          <w:rFonts w:ascii="Times New Roman" w:hAnsi="Times New Roman"/>
          <w:sz w:val="28"/>
          <w:szCs w:val="28"/>
        </w:rPr>
        <w:t xml:space="preserve">помощь студентам в подготовке к ее защите. Предварительная защита ВКР проводится на комиссиях (не менее 2-3 руководителей). Проведение предзащиты даёт возможность выпускникам увидеть «вживую» предстоящую процедуру защиты, более грамотно подготовиться, учитывая особенности предзащиты, дает возможность апробировать ВКР и доработать к защите ее структуру и содержание. </w:t>
      </w:r>
    </w:p>
    <w:p w:rsidR="0099251D" w:rsidRPr="00555313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t xml:space="preserve">7.2. Доклад для выступления должен включать в себя: </w:t>
      </w:r>
    </w:p>
    <w:p w:rsidR="0099251D" w:rsidRPr="00555313" w:rsidRDefault="0099251D" w:rsidP="008036CC">
      <w:pPr>
        <w:pStyle w:val="a3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t xml:space="preserve">обоснование избранной темы; </w:t>
      </w:r>
    </w:p>
    <w:p w:rsidR="0099251D" w:rsidRPr="00555313" w:rsidRDefault="0099251D" w:rsidP="008036CC">
      <w:pPr>
        <w:pStyle w:val="a3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t>описание цели и задач работы;</w:t>
      </w:r>
    </w:p>
    <w:p w:rsidR="0099251D" w:rsidRPr="00555313" w:rsidRDefault="0099251D" w:rsidP="008036CC">
      <w:pPr>
        <w:pStyle w:val="a3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t xml:space="preserve">круг рассматриваемых проблем и методы их решения; </w:t>
      </w:r>
    </w:p>
    <w:p w:rsidR="0099251D" w:rsidRPr="00555313" w:rsidRDefault="0099251D" w:rsidP="008036CC">
      <w:pPr>
        <w:pStyle w:val="a3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t>результаты анализа практического материала и их интерпретация;</w:t>
      </w:r>
    </w:p>
    <w:p w:rsidR="0099251D" w:rsidRPr="00555313" w:rsidRDefault="0099251D" w:rsidP="008036CC">
      <w:pPr>
        <w:pStyle w:val="a3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t>конкретные рекомендации по совершенствованию разрабатываемой темы.</w:t>
      </w:r>
    </w:p>
    <w:p w:rsidR="0099251D" w:rsidRPr="00555313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t>В заключительной части докл</w:t>
      </w:r>
      <w:r>
        <w:rPr>
          <w:rFonts w:ascii="Times New Roman" w:hAnsi="Times New Roman"/>
          <w:sz w:val="28"/>
          <w:szCs w:val="28"/>
        </w:rPr>
        <w:t xml:space="preserve">ада характеризуется значимость </w:t>
      </w:r>
      <w:r w:rsidRPr="00555313">
        <w:rPr>
          <w:rFonts w:ascii="Times New Roman" w:hAnsi="Times New Roman"/>
          <w:sz w:val="28"/>
          <w:szCs w:val="28"/>
        </w:rPr>
        <w:t xml:space="preserve">полученных результатов и даются общие выводы. </w:t>
      </w:r>
    </w:p>
    <w:p w:rsidR="0099251D" w:rsidRPr="00555313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t xml:space="preserve">При подготовке доклада </w:t>
      </w:r>
      <w:r>
        <w:rPr>
          <w:rFonts w:ascii="Times New Roman" w:hAnsi="Times New Roman"/>
          <w:sz w:val="28"/>
          <w:szCs w:val="28"/>
        </w:rPr>
        <w:t xml:space="preserve">следует избегать представления </w:t>
      </w:r>
      <w:r w:rsidRPr="00555313">
        <w:rPr>
          <w:rFonts w:ascii="Times New Roman" w:hAnsi="Times New Roman"/>
          <w:sz w:val="28"/>
          <w:szCs w:val="28"/>
        </w:rPr>
        <w:t xml:space="preserve">общеизвестных фактов, таких как описание основных положений законов и </w:t>
      </w:r>
      <w:r>
        <w:rPr>
          <w:rFonts w:ascii="Times New Roman" w:hAnsi="Times New Roman"/>
          <w:sz w:val="28"/>
          <w:szCs w:val="28"/>
        </w:rPr>
        <w:t>стандартов</w:t>
      </w:r>
      <w:r w:rsidRPr="00555313">
        <w:rPr>
          <w:rFonts w:ascii="Times New Roman" w:hAnsi="Times New Roman"/>
          <w:sz w:val="28"/>
          <w:szCs w:val="28"/>
        </w:rPr>
        <w:t>, характеристик деятельности крупнейших российских компаний и т.д. Следует сосредоточиться на процессе исследования и результатах.</w:t>
      </w:r>
    </w:p>
    <w:p w:rsidR="0099251D" w:rsidRPr="00555313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t xml:space="preserve">На доклад по бакалаврской работе студенту отводится 10-15 минут. </w:t>
      </w:r>
    </w:p>
    <w:p w:rsidR="0099251D" w:rsidRPr="00555313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t xml:space="preserve">7.3. Доклад должен сопровождаться </w:t>
      </w:r>
      <w:r>
        <w:rPr>
          <w:rFonts w:ascii="Times New Roman" w:hAnsi="Times New Roman"/>
          <w:sz w:val="28"/>
          <w:szCs w:val="28"/>
        </w:rPr>
        <w:t xml:space="preserve">презентацией, иллюстрирующей </w:t>
      </w:r>
      <w:r w:rsidRPr="00555313">
        <w:rPr>
          <w:rFonts w:ascii="Times New Roman" w:hAnsi="Times New Roman"/>
          <w:sz w:val="28"/>
          <w:szCs w:val="28"/>
        </w:rPr>
        <w:t xml:space="preserve">основные положения работы с использованием мультимедийных средств, выполненной в программе </w:t>
      </w:r>
      <w:proofErr w:type="spellStart"/>
      <w:r w:rsidRPr="00555313">
        <w:rPr>
          <w:rFonts w:ascii="Times New Roman" w:hAnsi="Times New Roman"/>
          <w:sz w:val="28"/>
          <w:szCs w:val="28"/>
        </w:rPr>
        <w:t>PowerPo</w:t>
      </w:r>
      <w:r>
        <w:rPr>
          <w:rFonts w:ascii="Times New Roman" w:hAnsi="Times New Roman"/>
          <w:sz w:val="28"/>
          <w:szCs w:val="28"/>
        </w:rPr>
        <w:t>int</w:t>
      </w:r>
      <w:proofErr w:type="spellEnd"/>
      <w:r>
        <w:rPr>
          <w:rFonts w:ascii="Times New Roman" w:hAnsi="Times New Roman"/>
          <w:sz w:val="28"/>
          <w:szCs w:val="28"/>
        </w:rPr>
        <w:t>. Количество слайдов – 10-15</w:t>
      </w:r>
      <w:r w:rsidRPr="00555313">
        <w:rPr>
          <w:rFonts w:ascii="Times New Roman" w:hAnsi="Times New Roman"/>
          <w:sz w:val="28"/>
          <w:szCs w:val="28"/>
        </w:rPr>
        <w:t>.</w:t>
      </w:r>
    </w:p>
    <w:p w:rsidR="0099251D" w:rsidRPr="00555313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t>7.4. Процедура защиты ВКР оп</w:t>
      </w:r>
      <w:r>
        <w:rPr>
          <w:rFonts w:ascii="Times New Roman" w:hAnsi="Times New Roman"/>
          <w:sz w:val="28"/>
          <w:szCs w:val="28"/>
        </w:rPr>
        <w:t xml:space="preserve">ределена в п.5.14 Положения об </w:t>
      </w:r>
      <w:r w:rsidRPr="00555313">
        <w:rPr>
          <w:rFonts w:ascii="Times New Roman" w:hAnsi="Times New Roman"/>
          <w:sz w:val="28"/>
          <w:szCs w:val="28"/>
        </w:rPr>
        <w:t>итоговой государственной аттестации выпускников Финансового университета при Правительстве Российской Федерации.</w:t>
      </w:r>
    </w:p>
    <w:p w:rsidR="0099251D" w:rsidRPr="00555313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lastRenderedPageBreak/>
        <w:t>Защита выпускных квалификационны</w:t>
      </w:r>
      <w:r>
        <w:rPr>
          <w:rFonts w:ascii="Times New Roman" w:hAnsi="Times New Roman"/>
          <w:sz w:val="28"/>
          <w:szCs w:val="28"/>
        </w:rPr>
        <w:t xml:space="preserve">х работ проводится на открытых </w:t>
      </w:r>
      <w:r w:rsidRPr="00555313">
        <w:rPr>
          <w:rFonts w:ascii="Times New Roman" w:hAnsi="Times New Roman"/>
          <w:sz w:val="28"/>
          <w:szCs w:val="28"/>
        </w:rPr>
        <w:t>заседаниях экзаменационной комиссии с участием не менее двух третей ее состава. Продолжительность защиты работы не должна превышать 30 минут. Процедура защиты выпускной квалификационной работы включает в себя:</w:t>
      </w:r>
    </w:p>
    <w:p w:rsidR="0099251D" w:rsidRPr="00555313" w:rsidRDefault="0099251D" w:rsidP="008036CC">
      <w:pPr>
        <w:pStyle w:val="a3"/>
        <w:widowControl w:val="0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55313">
        <w:rPr>
          <w:rFonts w:ascii="Times New Roman" w:hAnsi="Times New Roman"/>
          <w:sz w:val="28"/>
          <w:szCs w:val="28"/>
        </w:rPr>
        <w:t xml:space="preserve">ткрытие заседания </w:t>
      </w:r>
      <w:proofErr w:type="gramStart"/>
      <w:r w:rsidRPr="00555313">
        <w:rPr>
          <w:rFonts w:ascii="Times New Roman" w:hAnsi="Times New Roman"/>
          <w:sz w:val="28"/>
          <w:szCs w:val="28"/>
        </w:rPr>
        <w:t>ЭК</w:t>
      </w:r>
      <w:proofErr w:type="gramEnd"/>
      <w:r w:rsidRPr="00555313">
        <w:rPr>
          <w:rFonts w:ascii="Times New Roman" w:hAnsi="Times New Roman"/>
          <w:sz w:val="28"/>
          <w:szCs w:val="28"/>
        </w:rPr>
        <w:t xml:space="preserve"> (председатель);</w:t>
      </w:r>
    </w:p>
    <w:p w:rsidR="0099251D" w:rsidRPr="00555313" w:rsidRDefault="0099251D" w:rsidP="008036CC">
      <w:pPr>
        <w:pStyle w:val="a3"/>
        <w:widowControl w:val="0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55313">
        <w:rPr>
          <w:rFonts w:ascii="Times New Roman" w:hAnsi="Times New Roman"/>
          <w:sz w:val="28"/>
          <w:szCs w:val="28"/>
        </w:rPr>
        <w:t>оклад выпускника;</w:t>
      </w:r>
    </w:p>
    <w:p w:rsidR="0099251D" w:rsidRPr="00555313" w:rsidRDefault="0099251D" w:rsidP="008036CC">
      <w:pPr>
        <w:pStyle w:val="a3"/>
        <w:widowControl w:val="0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55313">
        <w:rPr>
          <w:rFonts w:ascii="Times New Roman" w:hAnsi="Times New Roman"/>
          <w:sz w:val="28"/>
          <w:szCs w:val="28"/>
        </w:rPr>
        <w:t>опросы по докладу;</w:t>
      </w:r>
    </w:p>
    <w:p w:rsidR="0099251D" w:rsidRPr="00555313" w:rsidRDefault="0099251D" w:rsidP="008036CC">
      <w:pPr>
        <w:pStyle w:val="a3"/>
        <w:widowControl w:val="0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55313">
        <w:rPr>
          <w:rFonts w:ascii="Times New Roman" w:hAnsi="Times New Roman"/>
          <w:sz w:val="28"/>
          <w:szCs w:val="28"/>
        </w:rPr>
        <w:t>тзыв руководителя прилагается или заслушивается;</w:t>
      </w:r>
    </w:p>
    <w:p w:rsidR="0099251D" w:rsidRPr="00555313" w:rsidRDefault="0099251D" w:rsidP="008036CC">
      <w:pPr>
        <w:pStyle w:val="a3"/>
        <w:widowControl w:val="0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55313">
        <w:rPr>
          <w:rFonts w:ascii="Times New Roman" w:hAnsi="Times New Roman"/>
          <w:sz w:val="28"/>
          <w:szCs w:val="28"/>
        </w:rPr>
        <w:t>аключительное слово выпускника.</w:t>
      </w:r>
    </w:p>
    <w:p w:rsidR="0099251D" w:rsidRPr="00555313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t>7.5. Порядок оформления результатов</w:t>
      </w:r>
      <w:r>
        <w:rPr>
          <w:rFonts w:ascii="Times New Roman" w:hAnsi="Times New Roman"/>
          <w:sz w:val="28"/>
          <w:szCs w:val="28"/>
        </w:rPr>
        <w:t xml:space="preserve"> защиты ВКР определен в п.5.14 </w:t>
      </w:r>
      <w:r w:rsidRPr="00555313">
        <w:rPr>
          <w:rFonts w:ascii="Times New Roman" w:hAnsi="Times New Roman"/>
          <w:sz w:val="28"/>
          <w:szCs w:val="28"/>
        </w:rPr>
        <w:t>Положения об итоговой государственной аттестации выпускников Финансового университета при Правительстве Российской Федерации.</w:t>
      </w:r>
    </w:p>
    <w:p w:rsidR="0099251D" w:rsidRPr="00555313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t>Результат защиты определяется</w:t>
      </w:r>
      <w:r>
        <w:rPr>
          <w:rFonts w:ascii="Times New Roman" w:hAnsi="Times New Roman"/>
          <w:sz w:val="28"/>
          <w:szCs w:val="28"/>
        </w:rPr>
        <w:t xml:space="preserve"> оценками «отлично», «хорошо», </w:t>
      </w:r>
      <w:r w:rsidRPr="00555313">
        <w:rPr>
          <w:rFonts w:ascii="Times New Roman" w:hAnsi="Times New Roman"/>
          <w:sz w:val="28"/>
          <w:szCs w:val="28"/>
        </w:rPr>
        <w:t>«удовлетворительно», «неудовлетворительно» и объявляется в тот же день после оформления в установленном порядке протоколов заседаний экзаменационной комиссии по защите выпускных квалификационных работ.</w:t>
      </w:r>
    </w:p>
    <w:p w:rsidR="0099251D" w:rsidRPr="00555313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t>Если студент получил оценку «н</w:t>
      </w:r>
      <w:r>
        <w:rPr>
          <w:rFonts w:ascii="Times New Roman" w:hAnsi="Times New Roman"/>
          <w:sz w:val="28"/>
          <w:szCs w:val="28"/>
        </w:rPr>
        <w:t xml:space="preserve">еудовлетворительно» при защите </w:t>
      </w:r>
      <w:r w:rsidRPr="00555313">
        <w:rPr>
          <w:rFonts w:ascii="Times New Roman" w:hAnsi="Times New Roman"/>
          <w:sz w:val="28"/>
          <w:szCs w:val="28"/>
        </w:rPr>
        <w:t>выпускной квалификационной работы, то он отчисляется из университета с правом повторной защиты.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555313">
        <w:rPr>
          <w:rFonts w:ascii="Times New Roman" w:hAnsi="Times New Roman"/>
          <w:sz w:val="28"/>
          <w:szCs w:val="28"/>
        </w:rPr>
        <w:t>Результат защиты выпускной квали</w:t>
      </w:r>
      <w:r>
        <w:rPr>
          <w:rFonts w:ascii="Times New Roman" w:hAnsi="Times New Roman"/>
          <w:sz w:val="28"/>
          <w:szCs w:val="28"/>
        </w:rPr>
        <w:t xml:space="preserve">фикационной работы и решение о </w:t>
      </w:r>
      <w:r w:rsidRPr="00555313">
        <w:rPr>
          <w:rFonts w:ascii="Times New Roman" w:hAnsi="Times New Roman"/>
          <w:sz w:val="28"/>
          <w:szCs w:val="28"/>
        </w:rPr>
        <w:t>присвоении квалификации выпускнику вносятся в зачетную книжку и заверяются подписями всех членов Государственной экзаменационной комиссии (ГЭК), присутствующих на заседании.</w:t>
      </w:r>
    </w:p>
    <w:p w:rsidR="0099251D" w:rsidRDefault="0099251D" w:rsidP="008036C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51D" w:rsidRPr="003C321F" w:rsidRDefault="0099251D" w:rsidP="008036C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21F">
        <w:rPr>
          <w:rFonts w:ascii="Times New Roman" w:hAnsi="Times New Roman"/>
          <w:b/>
          <w:sz w:val="28"/>
          <w:szCs w:val="28"/>
        </w:rPr>
        <w:t xml:space="preserve">8. Критерии оценки выпускной квалификационной </w:t>
      </w:r>
      <w:r>
        <w:rPr>
          <w:rFonts w:ascii="Times New Roman" w:hAnsi="Times New Roman"/>
          <w:b/>
          <w:sz w:val="28"/>
          <w:szCs w:val="28"/>
        </w:rPr>
        <w:t>(бакалаврской) работы</w:t>
      </w:r>
    </w:p>
    <w:p w:rsidR="0099251D" w:rsidRPr="002F182B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F182B">
        <w:rPr>
          <w:rFonts w:ascii="Times New Roman" w:hAnsi="Times New Roman"/>
          <w:sz w:val="28"/>
          <w:szCs w:val="28"/>
        </w:rPr>
        <w:t>Оценка выпускной квалификаци</w:t>
      </w:r>
      <w:r>
        <w:rPr>
          <w:rFonts w:ascii="Times New Roman" w:hAnsi="Times New Roman"/>
          <w:sz w:val="28"/>
          <w:szCs w:val="28"/>
        </w:rPr>
        <w:t xml:space="preserve">онной работы осуществляется по </w:t>
      </w:r>
      <w:r w:rsidRPr="002F182B">
        <w:rPr>
          <w:rFonts w:ascii="Times New Roman" w:hAnsi="Times New Roman"/>
          <w:sz w:val="28"/>
          <w:szCs w:val="28"/>
        </w:rPr>
        <w:t>формальным признакам и непосредственно в процессе защиты.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82B">
        <w:rPr>
          <w:rFonts w:ascii="Times New Roman" w:hAnsi="Times New Roman"/>
          <w:sz w:val="28"/>
          <w:szCs w:val="28"/>
        </w:rPr>
        <w:t xml:space="preserve">Критерии оценки ВКР обобщены в табл. 1. </w:t>
      </w:r>
    </w:p>
    <w:p w:rsidR="0099251D" w:rsidRPr="00F429DA" w:rsidRDefault="0099251D" w:rsidP="00F429DA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429DA">
        <w:rPr>
          <w:rFonts w:ascii="Times New Roman" w:hAnsi="Times New Roman"/>
          <w:sz w:val="28"/>
          <w:szCs w:val="28"/>
        </w:rPr>
        <w:t>Таблица 1- Критерии оценки выпускной квалификационной работы (ВКР)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993"/>
        <w:gridCol w:w="814"/>
      </w:tblGrid>
      <w:tr w:rsidR="0099251D" w:rsidRPr="00824AC4" w:rsidTr="00824AC4">
        <w:tc>
          <w:tcPr>
            <w:tcW w:w="8046" w:type="dxa"/>
            <w:vMerge w:val="restart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A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I. Предварительная оценка ВКР по формальным признакам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AC4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AC4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99251D" w:rsidRPr="00824AC4" w:rsidTr="00824AC4">
        <w:tc>
          <w:tcPr>
            <w:tcW w:w="8046" w:type="dxa"/>
            <w:vMerge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A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A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251D" w:rsidRPr="00824AC4" w:rsidTr="00824AC4">
        <w:tc>
          <w:tcPr>
            <w:tcW w:w="9853" w:type="dxa"/>
            <w:gridSpan w:val="3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AC4">
              <w:rPr>
                <w:rFonts w:ascii="Times New Roman" w:hAnsi="Times New Roman"/>
                <w:b/>
                <w:sz w:val="24"/>
                <w:szCs w:val="24"/>
              </w:rPr>
              <w:t>1. Актуальность выбранной темы ВКР</w:t>
            </w: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 xml:space="preserve">1.1. Тема соответствует актуальным экономическим проблемам и профилю подготовки бакалавров по направлению «Экономика» в соответствии с требованиями образовательного стандарта </w:t>
            </w:r>
            <w:proofErr w:type="spellStart"/>
            <w:r w:rsidRPr="00824AC4"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1.2. Тема выбрана по заявке экономического субъекта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 xml:space="preserve">1.3. Тема сформулирована студентом совместно </w:t>
            </w:r>
            <w:proofErr w:type="gramStart"/>
            <w:r w:rsidRPr="00824A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24AC4">
              <w:rPr>
                <w:rFonts w:ascii="Times New Roman" w:hAnsi="Times New Roman"/>
                <w:sz w:val="24"/>
                <w:szCs w:val="24"/>
              </w:rPr>
              <w:t xml:space="preserve"> научным </w:t>
            </w:r>
          </w:p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 xml:space="preserve">1.4. Тема ВКР выбрана в соответствии с </w:t>
            </w:r>
            <w:proofErr w:type="gramStart"/>
            <w:r w:rsidRPr="00824AC4">
              <w:rPr>
                <w:rFonts w:ascii="Times New Roman" w:hAnsi="Times New Roman"/>
                <w:sz w:val="24"/>
                <w:szCs w:val="24"/>
              </w:rPr>
              <w:t>актуальными</w:t>
            </w:r>
            <w:proofErr w:type="gramEnd"/>
            <w:r w:rsidRPr="00824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 xml:space="preserve">направлениями научных исследований выпускающей кафедры, </w:t>
            </w:r>
            <w:proofErr w:type="gramStart"/>
            <w:r w:rsidRPr="00824A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24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 xml:space="preserve">проблематикой магистерских программ факультета или </w:t>
            </w:r>
          </w:p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 xml:space="preserve">аспирантуры по специальности 08.00.12 - Бухгалтерский учет, </w:t>
            </w:r>
          </w:p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1.5. Тема комплексная (по учету, анализу и аудиту)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9853" w:type="dxa"/>
            <w:gridSpan w:val="3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AC4">
              <w:rPr>
                <w:rFonts w:ascii="Times New Roman" w:hAnsi="Times New Roman"/>
                <w:b/>
                <w:sz w:val="24"/>
                <w:szCs w:val="24"/>
              </w:rPr>
              <w:t>2. Полнота раскрытия темы ВКР</w:t>
            </w: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2.1. Соответствие темы ВКР ее содержанию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 xml:space="preserve">2.2. Логика построения и качество стилистического изложения 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2.3. Научное и практическое значение выводов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2.4. Использование иностранной литературы в оригинале, международных стандартов (МСФО, МСА) по теме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2.5. Наличие публикаций по теме исследования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2.6. Наличие критических оценок действующей системы бюджетирования, учета, контроля и анализа на исследуемом предприятии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 xml:space="preserve">2.7. Наличие методики анализа системы показателей или рекомендаций по исследуемой теме; выявление резервов и путей повышения эффективности деятельности организации </w:t>
            </w:r>
            <w:proofErr w:type="gramStart"/>
            <w:r w:rsidRPr="00824AC4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824AC4">
              <w:rPr>
                <w:rFonts w:ascii="Times New Roman" w:hAnsi="Times New Roman"/>
                <w:sz w:val="24"/>
                <w:szCs w:val="24"/>
              </w:rPr>
              <w:t>бъекта исследования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2.8. Внедрение результатов исследования в практику экономической работы (наличие актов, справок о внедрении) и их апробация на научно-практических конференциях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9853" w:type="dxa"/>
            <w:gridSpan w:val="3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AC4">
              <w:rPr>
                <w:rFonts w:ascii="Times New Roman" w:hAnsi="Times New Roman"/>
                <w:b/>
                <w:sz w:val="24"/>
                <w:szCs w:val="24"/>
              </w:rPr>
              <w:t>3. Качество оформления ВКР</w:t>
            </w: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 xml:space="preserve">3.1. Соответствие объема ВКР и доли оригинального авторского текста рекомендуемым требованиям </w:t>
            </w:r>
            <w:proofErr w:type="spellStart"/>
            <w:r w:rsidRPr="00824AC4">
              <w:rPr>
                <w:rFonts w:ascii="Times New Roman" w:hAnsi="Times New Roman"/>
                <w:sz w:val="24"/>
                <w:szCs w:val="24"/>
              </w:rPr>
              <w:t>внутривузовского</w:t>
            </w:r>
            <w:proofErr w:type="spellEnd"/>
            <w:r w:rsidRPr="00824AC4">
              <w:rPr>
                <w:rFonts w:ascii="Times New Roman" w:hAnsi="Times New Roman"/>
                <w:sz w:val="24"/>
                <w:szCs w:val="24"/>
              </w:rPr>
              <w:t xml:space="preserve"> образовательного стандарта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 xml:space="preserve">3.2. Соответствие оформления таблиц, графиков, формул, ссылок, рисунков, списка литературы требованиям </w:t>
            </w:r>
            <w:proofErr w:type="spellStart"/>
            <w:r w:rsidRPr="00824AC4">
              <w:rPr>
                <w:rFonts w:ascii="Times New Roman" w:hAnsi="Times New Roman"/>
                <w:sz w:val="24"/>
                <w:szCs w:val="24"/>
              </w:rPr>
              <w:t>внутривузовского</w:t>
            </w:r>
            <w:proofErr w:type="spellEnd"/>
            <w:r w:rsidRPr="00824AC4">
              <w:rPr>
                <w:rFonts w:ascii="Times New Roman" w:hAnsi="Times New Roman"/>
                <w:sz w:val="24"/>
                <w:szCs w:val="24"/>
              </w:rPr>
              <w:t xml:space="preserve"> стандарта и ГОСТов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3.3. Наличие приложений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3.4. Наличие иллюстративного материала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3.5. Наличие электронной презентации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9853" w:type="dxa"/>
            <w:gridSpan w:val="3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AC4">
              <w:rPr>
                <w:rFonts w:ascii="Times New Roman" w:hAnsi="Times New Roman"/>
                <w:b/>
                <w:sz w:val="24"/>
                <w:szCs w:val="24"/>
              </w:rPr>
              <w:t>4. Оценка и рекомендации научного руководителя и рецензентов</w:t>
            </w: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4.1. Замечания и рекомендации по ВКР научного руководителя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4.2. Замечания и рекомендации рецензента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9853" w:type="dxa"/>
            <w:gridSpan w:val="3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AC4">
              <w:rPr>
                <w:rFonts w:ascii="Times New Roman" w:hAnsi="Times New Roman"/>
                <w:b/>
                <w:sz w:val="24"/>
                <w:szCs w:val="24"/>
              </w:rPr>
              <w:t>II. Оценка квалификации выпускника в процессе защиты</w:t>
            </w: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 xml:space="preserve">1. Иллюстративность излагаемого в процессе защиты материала </w:t>
            </w:r>
          </w:p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 xml:space="preserve">(наличие слайдов, дополнительного иллюстративного материала) 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2. Логика построения доклада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3. Аргументированность и обоснованность ответов на вопросы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4. Снятие ВКР с защиты (плагиат, несоответствие специальности)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9853" w:type="dxa"/>
            <w:gridSpan w:val="3"/>
          </w:tcPr>
          <w:p w:rsidR="0099251D" w:rsidRPr="00824AC4" w:rsidRDefault="0099251D" w:rsidP="00824AC4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4AC4">
              <w:rPr>
                <w:rFonts w:ascii="Times New Roman" w:hAnsi="Times New Roman"/>
                <w:b/>
                <w:sz w:val="24"/>
                <w:szCs w:val="24"/>
              </w:rPr>
              <w:t>Итоговая оценка государственной аттестационной комиссии</w:t>
            </w:r>
          </w:p>
          <w:p w:rsidR="0099251D" w:rsidRPr="00824AC4" w:rsidRDefault="0099251D" w:rsidP="00824AC4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9853" w:type="dxa"/>
            <w:gridSpan w:val="3"/>
          </w:tcPr>
          <w:p w:rsidR="0099251D" w:rsidRPr="00824AC4" w:rsidRDefault="0099251D" w:rsidP="00824AC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A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 Рекомендации ГЭК</w:t>
            </w: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 xml:space="preserve">1. Рекомендация студента к поступлению в магистратуру </w:t>
            </w:r>
          </w:p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 xml:space="preserve">2. Рекомендация ВКР к опубликованию (к участию в конкурсе научных работ) 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1D" w:rsidRPr="00824AC4" w:rsidTr="00824AC4">
        <w:tc>
          <w:tcPr>
            <w:tcW w:w="8046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4AC4">
              <w:rPr>
                <w:rFonts w:ascii="Times New Roman" w:hAnsi="Times New Roman"/>
                <w:sz w:val="24"/>
                <w:szCs w:val="24"/>
              </w:rPr>
              <w:t>3. Рекомендация ВКР к расширенному использованию (практическое использование, внедрение результатов в образовательный процесс)</w:t>
            </w:r>
          </w:p>
        </w:tc>
        <w:tc>
          <w:tcPr>
            <w:tcW w:w="993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251D" w:rsidRPr="00824AC4" w:rsidRDefault="0099251D" w:rsidP="00824AC4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51D" w:rsidRPr="00E172A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99251D" w:rsidRPr="003C321F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В данном разделе указываются</w:t>
      </w:r>
      <w:r>
        <w:rPr>
          <w:rFonts w:ascii="Times New Roman" w:hAnsi="Times New Roman"/>
          <w:sz w:val="28"/>
          <w:szCs w:val="28"/>
        </w:rPr>
        <w:t xml:space="preserve"> требования к получению оценки </w:t>
      </w:r>
      <w:r w:rsidRPr="003C321F">
        <w:rPr>
          <w:rFonts w:ascii="Times New Roman" w:hAnsi="Times New Roman"/>
          <w:sz w:val="28"/>
          <w:szCs w:val="28"/>
        </w:rPr>
        <w:t>«отлично», «хорошо», «удовлетворительно», «неудовлетворительно».</w:t>
      </w:r>
    </w:p>
    <w:p w:rsidR="0099251D" w:rsidRPr="003C321F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 xml:space="preserve">Оценка </w:t>
      </w:r>
      <w:r w:rsidRPr="003C321F">
        <w:rPr>
          <w:rFonts w:ascii="Times New Roman" w:hAnsi="Times New Roman"/>
          <w:i/>
          <w:sz w:val="28"/>
          <w:szCs w:val="28"/>
        </w:rPr>
        <w:t>«отлично»</w:t>
      </w:r>
      <w:r w:rsidRPr="003C321F">
        <w:rPr>
          <w:rFonts w:ascii="Times New Roman" w:hAnsi="Times New Roman"/>
          <w:sz w:val="28"/>
          <w:szCs w:val="28"/>
        </w:rPr>
        <w:t xml:space="preserve"> выставляется при условии, что: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5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работа выполнена самостоятельно, носит творческий характер, содержит элементы научной новизны; собран, обобщен, и проанализирован большой объем нормативных правовых актов, учебной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5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при написании и защите работы выпускником продемонстрирован высокий уровень развития общекультурных и профессиональных компетенций, глубокие теоретические знания и наличие практических навыков;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5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в теоретической части работы отражено мнение различных специалистов, отражена дискуссия и высказано мнение автора по исследуемому вопросу;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5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в практической части работы выполнены расчёты, написаны выводы, в которых отражены достоинства и недостатки в деятельности экономического субъекта, а также даны исчерпывающие рекомендации автора работы по дальнейшей оптимизации работы организации;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5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работа грамотно написана в соответствии со стандартами выполнения научных работ и своевременно представлена на кафедру, 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21F">
        <w:rPr>
          <w:rFonts w:ascii="Times New Roman" w:hAnsi="Times New Roman"/>
          <w:sz w:val="28"/>
          <w:szCs w:val="28"/>
        </w:rPr>
        <w:t>соответствует требованиям, предъявляемым к содержанию и оформлению ВКР;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5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на защите освещены все вопросы исследования, ответы студента на вопросы профессионально грамотны, исчерпывающие, подкрепляются положениями нормативно-правовых актов, выводами и расчетами, отраженными в работе;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5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lastRenderedPageBreak/>
        <w:t xml:space="preserve">все члены государственной экзаменационной комиссии в большинстве случаев дали ответ «да» (кроме </w:t>
      </w:r>
      <w:proofErr w:type="spellStart"/>
      <w:r w:rsidRPr="003C321F">
        <w:rPr>
          <w:rFonts w:ascii="Times New Roman" w:hAnsi="Times New Roman"/>
          <w:sz w:val="28"/>
          <w:szCs w:val="28"/>
        </w:rPr>
        <w:t>р.II</w:t>
      </w:r>
      <w:proofErr w:type="spellEnd"/>
      <w:r w:rsidRPr="003C321F">
        <w:rPr>
          <w:rFonts w:ascii="Times New Roman" w:hAnsi="Times New Roman"/>
          <w:sz w:val="28"/>
          <w:szCs w:val="28"/>
        </w:rPr>
        <w:t xml:space="preserve"> п.4) в соответствии с критериями, представленными в таблице 1.</w:t>
      </w:r>
    </w:p>
    <w:p w:rsidR="0099251D" w:rsidRPr="003C321F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 xml:space="preserve">Оценка </w:t>
      </w:r>
      <w:r w:rsidRPr="003C321F">
        <w:rPr>
          <w:rFonts w:ascii="Times New Roman" w:hAnsi="Times New Roman"/>
          <w:i/>
          <w:sz w:val="28"/>
          <w:szCs w:val="28"/>
        </w:rPr>
        <w:t>«хорошо»</w:t>
      </w:r>
      <w:r w:rsidRPr="003C321F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работа выполнена самостоятельно, носит творческий характер, собран, обобщен, и проанализирован достаточный объем нормативных правовых актов, учебной литературы, статистической информации и других практических материалов, позволивший достаточно полно изучить тему, но не по всем аспектам исследуемой темы сделаны выводы и обоснованы практические рекомендации;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при написании и защите работы выпускником продемонстрирован средний уровень развития общекультурных и профессиональных компетенций, наличие теоретических знаний и достаточных практических навыков;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 xml:space="preserve">в теоретической части </w:t>
      </w:r>
      <w:r>
        <w:rPr>
          <w:rFonts w:ascii="Times New Roman" w:hAnsi="Times New Roman"/>
          <w:sz w:val="28"/>
          <w:szCs w:val="28"/>
        </w:rPr>
        <w:t xml:space="preserve">работы отражено мнение отдельных </w:t>
      </w:r>
      <w:r w:rsidRPr="003C321F">
        <w:rPr>
          <w:rFonts w:ascii="Times New Roman" w:hAnsi="Times New Roman"/>
          <w:sz w:val="28"/>
          <w:szCs w:val="28"/>
        </w:rPr>
        <w:t>специалистов, не отражена дискуссия и не высказано мнение автора по исследуемому вопросу;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в практической части работы выполнены расчёты, написаны выводы, в которых не достаточно полно или не точно отражены достоинства и недостатки в деятельности экономического субъекта, а также даны слишком обобщенные рекомендации автора работы по дальнейшей оптимизации работы организации;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работа грамотно написана в соответствии со стандартами выполнения научных работ и своевременно представлена на кафедру, есть отдельные недостатки в ее оформлении;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на защите освещены все вопросы исследования, ответы студента на вопросы были неполные и не достаточно подкреплённые положениями нормативно-правовых актов, выводами и расчетами, отраженными в работе;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 xml:space="preserve">все члены государственной экзаменационной комиссии в большинстве случаев дали ответ «да» (по </w:t>
      </w:r>
      <w:proofErr w:type="spellStart"/>
      <w:r w:rsidRPr="003C321F">
        <w:rPr>
          <w:rFonts w:ascii="Times New Roman" w:hAnsi="Times New Roman"/>
          <w:sz w:val="28"/>
          <w:szCs w:val="28"/>
        </w:rPr>
        <w:t>р.I</w:t>
      </w:r>
      <w:proofErr w:type="spellEnd"/>
      <w:r w:rsidRPr="003C321F">
        <w:rPr>
          <w:rFonts w:ascii="Times New Roman" w:hAnsi="Times New Roman"/>
          <w:sz w:val="28"/>
          <w:szCs w:val="28"/>
        </w:rPr>
        <w:t xml:space="preserve">; пп.2.1-2.3, 2.7; п.3; п.4; </w:t>
      </w:r>
      <w:proofErr w:type="spellStart"/>
      <w:r w:rsidRPr="003C321F">
        <w:rPr>
          <w:rFonts w:ascii="Times New Roman" w:hAnsi="Times New Roman"/>
          <w:sz w:val="28"/>
          <w:szCs w:val="28"/>
        </w:rPr>
        <w:t>р.II</w:t>
      </w:r>
      <w:proofErr w:type="spellEnd"/>
      <w:r w:rsidRPr="003C321F">
        <w:rPr>
          <w:rFonts w:ascii="Times New Roman" w:hAnsi="Times New Roman"/>
          <w:sz w:val="28"/>
          <w:szCs w:val="28"/>
        </w:rPr>
        <w:t xml:space="preserve"> п.1,2,3; </w:t>
      </w:r>
      <w:proofErr w:type="spellStart"/>
      <w:r w:rsidRPr="003C321F">
        <w:rPr>
          <w:rFonts w:ascii="Times New Roman" w:hAnsi="Times New Roman"/>
          <w:sz w:val="28"/>
          <w:szCs w:val="28"/>
        </w:rPr>
        <w:t>р.III</w:t>
      </w:r>
      <w:proofErr w:type="spellEnd"/>
      <w:r w:rsidRPr="003C321F">
        <w:rPr>
          <w:rFonts w:ascii="Times New Roman" w:hAnsi="Times New Roman"/>
          <w:sz w:val="28"/>
          <w:szCs w:val="28"/>
        </w:rPr>
        <w:t xml:space="preserve"> п.1) в </w:t>
      </w:r>
      <w:r w:rsidRPr="003C321F">
        <w:rPr>
          <w:rFonts w:ascii="Times New Roman" w:hAnsi="Times New Roman"/>
          <w:sz w:val="28"/>
          <w:szCs w:val="28"/>
        </w:rPr>
        <w:lastRenderedPageBreak/>
        <w:t>соответствии с критериями, представленными в таблице 1.</w:t>
      </w:r>
    </w:p>
    <w:p w:rsidR="0099251D" w:rsidRPr="003C321F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 xml:space="preserve">Оценка </w:t>
      </w:r>
      <w:r w:rsidRPr="003C321F">
        <w:rPr>
          <w:rFonts w:ascii="Times New Roman" w:hAnsi="Times New Roman"/>
          <w:i/>
          <w:sz w:val="28"/>
          <w:szCs w:val="28"/>
        </w:rPr>
        <w:t>«удовлетворительно»</w:t>
      </w:r>
      <w:r w:rsidRPr="003C321F">
        <w:rPr>
          <w:rFonts w:ascii="Times New Roman" w:hAnsi="Times New Roman"/>
          <w:sz w:val="28"/>
          <w:szCs w:val="28"/>
        </w:rPr>
        <w:t xml:space="preserve"> ставится, когда:</w:t>
      </w:r>
    </w:p>
    <w:p w:rsidR="0099251D" w:rsidRPr="00757B98" w:rsidRDefault="0099251D" w:rsidP="008036CC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 xml:space="preserve">работа выполнена самостоятельно, носит поверхностный характер, </w:t>
      </w:r>
      <w:r w:rsidRPr="00757B98">
        <w:rPr>
          <w:rFonts w:ascii="Times New Roman" w:hAnsi="Times New Roman"/>
          <w:sz w:val="28"/>
          <w:szCs w:val="28"/>
        </w:rPr>
        <w:t xml:space="preserve">собран, обобщен, и проанализирован малый объем нормативных правовых актов, учебной литературы, статистической информации и других практических материалов, который не позволил полно изучить тему, выводы и практические рекомендации не всегда обоснованы; </w:t>
      </w:r>
    </w:p>
    <w:p w:rsidR="0099251D" w:rsidRDefault="0099251D" w:rsidP="008036CC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757B98">
        <w:rPr>
          <w:rFonts w:ascii="Times New Roman" w:hAnsi="Times New Roman"/>
          <w:sz w:val="28"/>
          <w:szCs w:val="28"/>
        </w:rPr>
        <w:t>тема работы раскрыта частично, выводы и рекомендации бессистемны и не имеют практической значимости, есть существенные недостатки при освещении почти всех вопросов темы;</w:t>
      </w:r>
    </w:p>
    <w:p w:rsidR="0099251D" w:rsidRPr="00757B98" w:rsidRDefault="0099251D" w:rsidP="008036CC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757B98">
        <w:rPr>
          <w:rFonts w:ascii="Times New Roman" w:hAnsi="Times New Roman"/>
          <w:sz w:val="28"/>
          <w:szCs w:val="28"/>
        </w:rPr>
        <w:t>при написании и защите работы выпускником продемонстрирован удовлетворительный уровень развития общекультурных и профессиональных компетенций, недостаток/отсутствие теоретических знаний и практических навыков;</w:t>
      </w:r>
    </w:p>
    <w:p w:rsidR="0099251D" w:rsidRPr="00757B98" w:rsidRDefault="0099251D" w:rsidP="008036CC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 xml:space="preserve">в теоретической части работы не отражено мнение специалистов, не </w:t>
      </w:r>
      <w:r w:rsidRPr="00757B98">
        <w:rPr>
          <w:rFonts w:ascii="Times New Roman" w:hAnsi="Times New Roman"/>
          <w:sz w:val="28"/>
          <w:szCs w:val="28"/>
        </w:rPr>
        <w:t>отражена дискуссия и не высказано мнение автора по исследуемому вопросу;</w:t>
      </w:r>
    </w:p>
    <w:p w:rsidR="0099251D" w:rsidRPr="00757B98" w:rsidRDefault="0099251D" w:rsidP="008036CC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 xml:space="preserve">в практической части работы выполнены расчёты с ошибками, </w:t>
      </w:r>
      <w:r w:rsidRPr="00757B98">
        <w:rPr>
          <w:rFonts w:ascii="Times New Roman" w:hAnsi="Times New Roman"/>
          <w:sz w:val="28"/>
          <w:szCs w:val="28"/>
        </w:rPr>
        <w:t>написаны слишком общие выводы, в которых не отражены положительные и отрицательные стороны в деятельности эк</w:t>
      </w:r>
      <w:r>
        <w:rPr>
          <w:rFonts w:ascii="Times New Roman" w:hAnsi="Times New Roman"/>
          <w:sz w:val="28"/>
          <w:szCs w:val="28"/>
        </w:rPr>
        <w:t xml:space="preserve">ономического субъекта, а также </w:t>
      </w:r>
      <w:r w:rsidRPr="00757B98">
        <w:rPr>
          <w:rFonts w:ascii="Times New Roman" w:hAnsi="Times New Roman"/>
          <w:sz w:val="28"/>
          <w:szCs w:val="28"/>
        </w:rPr>
        <w:t>автором не даны рекомендации по дальнейшей оптимизации работы организации;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работа своевременно представлена на кафедру, однако не в полном объеме соответствует стандартам выполнения научных работ, есть существенные недостатки в ее оформлении;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на защите освещены некоторые вопросы исследования, студент испытывал затруднения при ответах на вопросы;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 xml:space="preserve">члены государственной экзаменационной комиссии в большинстве случаев дали ответ «да» (по </w:t>
      </w:r>
      <w:proofErr w:type="spellStart"/>
      <w:r w:rsidRPr="003C321F">
        <w:rPr>
          <w:rFonts w:ascii="Times New Roman" w:hAnsi="Times New Roman"/>
          <w:sz w:val="28"/>
          <w:szCs w:val="28"/>
        </w:rPr>
        <w:t>р.I</w:t>
      </w:r>
      <w:proofErr w:type="spellEnd"/>
      <w:r w:rsidRPr="003C321F">
        <w:rPr>
          <w:rFonts w:ascii="Times New Roman" w:hAnsi="Times New Roman"/>
          <w:sz w:val="28"/>
          <w:szCs w:val="28"/>
        </w:rPr>
        <w:t xml:space="preserve">; пп.2.1,2.2, 2.7; п.3.1,3.2,3.3; п.4; </w:t>
      </w:r>
      <w:proofErr w:type="spellStart"/>
      <w:r w:rsidRPr="003C321F">
        <w:rPr>
          <w:rFonts w:ascii="Times New Roman" w:hAnsi="Times New Roman"/>
          <w:sz w:val="28"/>
          <w:szCs w:val="28"/>
        </w:rPr>
        <w:t>р.II</w:t>
      </w:r>
      <w:proofErr w:type="spellEnd"/>
      <w:r w:rsidRPr="003C321F">
        <w:rPr>
          <w:rFonts w:ascii="Times New Roman" w:hAnsi="Times New Roman"/>
          <w:sz w:val="28"/>
          <w:szCs w:val="28"/>
        </w:rPr>
        <w:t xml:space="preserve"> п.1,3) в соответствии с критериями, представленными в таблице 1.</w:t>
      </w:r>
    </w:p>
    <w:p w:rsidR="0099251D" w:rsidRPr="003C321F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 xml:space="preserve">Оценка </w:t>
      </w:r>
      <w:r w:rsidRPr="003C321F">
        <w:rPr>
          <w:rFonts w:ascii="Times New Roman" w:hAnsi="Times New Roman"/>
          <w:i/>
          <w:sz w:val="28"/>
          <w:szCs w:val="28"/>
        </w:rPr>
        <w:t>«неудовлетворительно»</w:t>
      </w:r>
      <w:r w:rsidRPr="003C321F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lastRenderedPageBreak/>
        <w:t xml:space="preserve">содержание работы не раскрывает тему, вопросы изложены бессистемно и поверхностно, нет анализа практического материала, </w:t>
      </w:r>
    </w:p>
    <w:p w:rsidR="0099251D" w:rsidRDefault="0099251D" w:rsidP="008036CC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основные положения и рекомендации не имеют обоснования;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работа не оригинальна, основана па компиляции публикаций по теме;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 xml:space="preserve">при написании и защите работы выпускником продемонстрирован неудовлетворительный уровень развития общекультурных и профессиональных компетенций; 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 xml:space="preserve">работа несвоевременно представлена на кафедру, не в полном объеме </w:t>
      </w:r>
      <w:proofErr w:type="gramStart"/>
      <w:r w:rsidRPr="003C321F">
        <w:rPr>
          <w:rFonts w:ascii="Times New Roman" w:hAnsi="Times New Roman"/>
          <w:sz w:val="28"/>
          <w:szCs w:val="28"/>
        </w:rPr>
        <w:t>о</w:t>
      </w:r>
      <w:proofErr w:type="gramEnd"/>
      <w:r w:rsidRPr="003C321F">
        <w:rPr>
          <w:rFonts w:ascii="Times New Roman" w:hAnsi="Times New Roman"/>
          <w:sz w:val="28"/>
          <w:szCs w:val="28"/>
        </w:rPr>
        <w:t xml:space="preserve"> содержанию и оформлению соответствует предъявляемым требованиям;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на защите выпускник показал поверхностные знания по исследуемой теме, отсутствие представлений об актуальных проблемах по теме работы, плохо отвечал на вопросы;</w:t>
      </w:r>
    </w:p>
    <w:p w:rsidR="0099251D" w:rsidRPr="003C321F" w:rsidRDefault="0099251D" w:rsidP="008036CC">
      <w:pPr>
        <w:pStyle w:val="a3"/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 xml:space="preserve">члены государственной экзаменационной комиссии в большинстве случаев дали ответ «нет» (кроме </w:t>
      </w:r>
      <w:proofErr w:type="spellStart"/>
      <w:r w:rsidRPr="003C321F">
        <w:rPr>
          <w:rFonts w:ascii="Times New Roman" w:hAnsi="Times New Roman"/>
          <w:sz w:val="28"/>
          <w:szCs w:val="28"/>
        </w:rPr>
        <w:t>р.II</w:t>
      </w:r>
      <w:proofErr w:type="spellEnd"/>
      <w:r w:rsidRPr="003C321F">
        <w:rPr>
          <w:rFonts w:ascii="Times New Roman" w:hAnsi="Times New Roman"/>
          <w:sz w:val="28"/>
          <w:szCs w:val="28"/>
        </w:rPr>
        <w:t xml:space="preserve"> п.4) в соответствии с критериями, представленными в таблице 1.</w:t>
      </w: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99251D" w:rsidRPr="00376C2E" w:rsidRDefault="0099251D" w:rsidP="00376C2E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76C2E">
        <w:rPr>
          <w:rFonts w:ascii="Times New Roman" w:hAnsi="Times New Roman"/>
          <w:sz w:val="24"/>
          <w:szCs w:val="24"/>
          <w:lang w:eastAsia="ru-RU"/>
        </w:rPr>
        <w:t xml:space="preserve">Рассмотрено и одобрено на заседании </w:t>
      </w:r>
    </w:p>
    <w:p w:rsidR="0099251D" w:rsidRPr="00376C2E" w:rsidRDefault="0099251D" w:rsidP="00376C2E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76C2E">
        <w:rPr>
          <w:rFonts w:ascii="Times New Roman" w:hAnsi="Times New Roman"/>
          <w:sz w:val="24"/>
          <w:szCs w:val="24"/>
          <w:lang w:eastAsia="ru-RU"/>
        </w:rPr>
        <w:t>кафедры «Экономика и финансы»</w:t>
      </w:r>
    </w:p>
    <w:p w:rsidR="0099251D" w:rsidRPr="00376C2E" w:rsidRDefault="0099251D" w:rsidP="00376C2E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76C2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Смоленского филиала </w:t>
      </w:r>
      <w:proofErr w:type="spellStart"/>
      <w:r w:rsidRPr="00376C2E">
        <w:rPr>
          <w:rFonts w:ascii="Times New Roman" w:hAnsi="Times New Roman"/>
          <w:sz w:val="24"/>
          <w:szCs w:val="24"/>
          <w:lang w:eastAsia="ru-RU"/>
        </w:rPr>
        <w:t>Финуниверситета</w:t>
      </w:r>
      <w:proofErr w:type="spellEnd"/>
    </w:p>
    <w:p w:rsidR="0099251D" w:rsidRPr="00376C2E" w:rsidRDefault="00770D75" w:rsidP="00376C2E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="0099251D" w:rsidRPr="00376C2E">
        <w:rPr>
          <w:rFonts w:ascii="Times New Roman" w:hAnsi="Times New Roman"/>
          <w:sz w:val="24"/>
          <w:szCs w:val="24"/>
          <w:lang w:eastAsia="ru-RU"/>
        </w:rPr>
        <w:t xml:space="preserve"> мая 2014 г., протокол № 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99251D" w:rsidRPr="00376C2E" w:rsidRDefault="0099251D" w:rsidP="00376C2E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76C2E">
        <w:rPr>
          <w:rFonts w:ascii="Times New Roman" w:hAnsi="Times New Roman"/>
          <w:sz w:val="24"/>
          <w:szCs w:val="24"/>
          <w:lang w:eastAsia="ru-RU"/>
        </w:rPr>
        <w:t>Зав. кафедрой, д.э.н., проф.</w:t>
      </w:r>
    </w:p>
    <w:p w:rsidR="0099251D" w:rsidRPr="00376C2E" w:rsidRDefault="0099251D" w:rsidP="00376C2E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251D" w:rsidRPr="00376C2E" w:rsidRDefault="0099251D" w:rsidP="00376C2E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76C2E">
        <w:rPr>
          <w:rFonts w:ascii="Times New Roman" w:hAnsi="Times New Roman"/>
          <w:sz w:val="24"/>
          <w:szCs w:val="24"/>
          <w:lang w:eastAsia="ru-RU"/>
        </w:rPr>
        <w:t>___________________Т.П. Карпова</w:t>
      </w:r>
    </w:p>
    <w:p w:rsidR="0099251D" w:rsidRPr="00376C2E" w:rsidRDefault="0099251D" w:rsidP="00376C2E">
      <w:pPr>
        <w:autoSpaceDE w:val="0"/>
        <w:autoSpaceDN w:val="0"/>
        <w:adjustRightInd w:val="0"/>
        <w:spacing w:line="221" w:lineRule="atLeast"/>
        <w:ind w:firstLine="0"/>
        <w:jc w:val="right"/>
        <w:rPr>
          <w:rFonts w:ascii="Times New Roman" w:hAnsi="Times New Roman"/>
          <w:b/>
          <w:bCs/>
          <w:color w:val="000000"/>
          <w:lang w:eastAsia="ru-RU"/>
        </w:rPr>
      </w:pPr>
    </w:p>
    <w:p w:rsidR="0099251D" w:rsidRPr="00376C2E" w:rsidRDefault="0099251D" w:rsidP="00376C2E">
      <w:pPr>
        <w:autoSpaceDE w:val="0"/>
        <w:autoSpaceDN w:val="0"/>
        <w:adjustRightInd w:val="0"/>
        <w:spacing w:line="221" w:lineRule="atLeast"/>
        <w:ind w:firstLine="0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99251D" w:rsidRPr="00376C2E" w:rsidRDefault="0099251D" w:rsidP="00376C2E">
      <w:pPr>
        <w:autoSpaceDE w:val="0"/>
        <w:autoSpaceDN w:val="0"/>
        <w:adjustRightInd w:val="0"/>
        <w:spacing w:line="221" w:lineRule="atLeast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76C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Примерная тематика выпускных квалификационных (бакалаврских) работ </w:t>
      </w:r>
      <w:r w:rsidRPr="00376C2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на 2014/2015 учебный год</w:t>
      </w:r>
    </w:p>
    <w:p w:rsidR="0099251D" w:rsidRDefault="0099251D" w:rsidP="00F429DA">
      <w:pPr>
        <w:widowControl w:val="0"/>
        <w:suppressAutoHyphens/>
        <w:ind w:left="357"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для студентов, обучающихся по направлению «Экономика» </w:t>
      </w:r>
    </w:p>
    <w:p w:rsidR="0099251D" w:rsidRPr="00376C2E" w:rsidRDefault="0099251D" w:rsidP="00F429DA">
      <w:pPr>
        <w:widowControl w:val="0"/>
        <w:suppressAutoHyphens/>
        <w:ind w:left="357"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(без профилей)</w:t>
      </w:r>
    </w:p>
    <w:p w:rsidR="0099251D" w:rsidRPr="00376C2E" w:rsidRDefault="0099251D" w:rsidP="00376C2E">
      <w:pPr>
        <w:widowControl w:val="0"/>
        <w:suppressAutoHyphens/>
        <w:ind w:left="357"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99251D" w:rsidRPr="00376C2E" w:rsidRDefault="0099251D" w:rsidP="00376C2E">
      <w:pPr>
        <w:widowControl w:val="0"/>
        <w:suppressAutoHyphens/>
        <w:ind w:left="357"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Раздел </w:t>
      </w:r>
      <w:r w:rsidRPr="00376C2E">
        <w:rPr>
          <w:rFonts w:ascii="Times New Roman" w:eastAsia="SimSun" w:hAnsi="Times New Roman" w:cs="Mangal"/>
          <w:b/>
          <w:kern w:val="1"/>
          <w:sz w:val="28"/>
          <w:szCs w:val="28"/>
          <w:lang w:val="en-GB" w:eastAsia="zh-CN" w:bidi="hi-IN"/>
        </w:rPr>
        <w:t>I</w:t>
      </w:r>
      <w:r w:rsidRPr="00376C2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 «Бухгалтерский учет, экономический анализ и аудит»</w:t>
      </w:r>
    </w:p>
    <w:p w:rsidR="0099251D" w:rsidRPr="00376C2E" w:rsidRDefault="0099251D" w:rsidP="00376C2E">
      <w:pPr>
        <w:widowControl w:val="0"/>
        <w:suppressAutoHyphens/>
        <w:ind w:left="357"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99251D" w:rsidRPr="00376C2E" w:rsidRDefault="0099251D" w:rsidP="00376C2E">
      <w:pPr>
        <w:widowControl w:val="0"/>
        <w:numPr>
          <w:ilvl w:val="1"/>
          <w:numId w:val="17"/>
        </w:numPr>
        <w:suppressAutoHyphens/>
        <w:contextualSpacing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Бухгалтерский учет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Учетная политика организации, принципы ее формирования, содержание  и раскрытие для пользователей.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Учетная политика организац</w:t>
      </w:r>
      <w:proofErr w:type="gram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ии и её</w:t>
      </w:r>
      <w:proofErr w:type="gram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финансовые последствия.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Бухгалтерский учет основных средств организации и налоговый учет амортизируемого имущества.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Учетная политика организации в части основных средств и затрат на их содержание.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Финансовый и управленческий учет затрат на содержание и восстановление основных средств.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Общие принципы организации учета и внутреннего контроля наличия и движения основных средств.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учета производственных запасов в организациях реального сектора экономики (производство, строительство, транспорт, ремонт и т.д.).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Формирование показателей отчета о движении денежных средств и </w:t>
      </w:r>
      <w:proofErr w:type="gram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контроль за</w:t>
      </w:r>
      <w:proofErr w:type="gram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денежными потоками.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Классификация, бюджетирование  и учет затрат по снабженческо-заготовительной деятельности.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Организация управленческого учета затрат на снабженческо-заготовительную и сбытовую деятельность торговых организаций (посреднических структур).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Формирование информации о движении денежных сре</w:t>
      </w:r>
      <w:proofErr w:type="gram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дств в б</w:t>
      </w:r>
      <w:proofErr w:type="gram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ухгалтерском учете и отчетности, её аналитические возможности.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Принципы классификации, бюджетирования и учета расходов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Расходы организации: бухгалтерский и налоговый учет, пути минимизации.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Организация бюджетирования, учета и внутреннего контроля денежных </w:t>
      </w: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средств.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Организация учета и внутреннего контроля готовой продукции (работ, услуг) и расчетов с покупателями и заказчиками.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 внутренний контроль материальных запасов и затрат.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Бюджетирование и учет закупок и затрат на снабженческо-заготовительную деятельность.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учета труда и расчетов с персоналом по оплате труда в торговой организации (строительной и т.д.).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Бюджетирование и управленческий учет затрат на содержание персонала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Организация бухгалтерского учета и внутреннего контроля расчетов с персоналом по оплате труда.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Бюджетирование и учет затрат на содержание персонала, анализ их эффективности.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Учет затрат и </w:t>
      </w:r>
      <w:proofErr w:type="spell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калькулирование</w:t>
      </w:r>
      <w:proofErr w:type="spell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в системе управления себестоимостью продукции.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Система директ-костинг – основа для принятия управленческих решений по затратам.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Позаказный метод учета затрат и </w:t>
      </w:r>
      <w:proofErr w:type="spell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калькулирования</w:t>
      </w:r>
      <w:proofErr w:type="spell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себестоимости продукции, работ и услуг.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proofErr w:type="spell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Попроцессный</w:t>
      </w:r>
      <w:proofErr w:type="spell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метод учета и </w:t>
      </w:r>
      <w:proofErr w:type="spell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калькулирования</w:t>
      </w:r>
      <w:proofErr w:type="spell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себестоимости продукции, работ и услуг.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Использование данных управленческого учета для оценки эффективности производственных инвестиций.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Бюджетирование и внутренний контроль затрат по центрам ответственности и функциям производственно-финансовой деятельности.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Формирование конечного финансового результата деятельности организации и исчисление нераспределенной прибыли в системе бухгалтерского учета и отчётности.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Формирование бухгалтерской информации для управления прибылью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Формирование бухгалтерской информации по управлению дебиторской и кредиторской задолженностью.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Бухгалтерский учет и контроль различных форм расчетов с дебиторами и кредиторами в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Основы построения бухгалтерского учета внешнеэкономической деятельности организаций.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Бухгалтерская отчетность в системе информационного обеспечения управления деятельности предприятия.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Обработка бухгалтерской информации и подготовка финансовой отчетности.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Бухгалтерская финансовая отчетность как источник информации об активах и финансовом положении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Бухгалтерский баланс  как информационная база для  анализа финансового состояния организации и оценки вероятности ее банкротства.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доходов и расходов индивидуальными предпринимателями.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Бухгалтерский учет и отчетность в некоммерческих организациях.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учета в организациях с длительным производственным циклом работ.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Сравнительный анализ пакетов прикладных бухгалтерских программ и оценка их эффективности.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Порядок раскрытия информации по прекращаемой деятельности в бухгалтерской отчетности коммерческих организаций.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 отчетность при реорганизации и ликвидации юридического лица.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организации бухгалтерского учета на предприятиях малого бизнеса.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организации бухгалтерского  учета в страховой компании.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Бухгалтерский учет в бюджетных организациях.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Учет денежных переводов и межбанковских расчетов в условиях модернизации </w:t>
      </w:r>
      <w:proofErr w:type="spell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плат</w:t>
      </w:r>
      <w:r w:rsidRPr="00376C2E">
        <w:rPr>
          <w:rFonts w:ascii="Tahoma" w:eastAsia="SimSun" w:hAnsi="Tahoma" w:cs="Tahoma"/>
          <w:kern w:val="1"/>
          <w:sz w:val="28"/>
          <w:szCs w:val="28"/>
          <w:lang w:eastAsia="zh-CN" w:bidi="hi-IN"/>
        </w:rPr>
        <w:t>ѐ</w:t>
      </w: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жной</w:t>
      </w:r>
      <w:proofErr w:type="spell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системы.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Учет предоставленных и полученных кредитов в коммерческих банках.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Порядок начисления и учет начисленных процентов по выданным кредитам.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Учет предоставленных и полученных депозитов в коммерческих банках.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Порядок учета начисления и выплаты процентов по привлеченным депозитам и вкладам.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Учет операций с ценными бумагами в коммерческих банках.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классификации и учета доходов и расходов в коммерческом банке.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Принципы определения доходов и расходов от деятельности коммерческого банка в течение года и их отражение в бухгалтерском учете.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Учет финансовых результатов, формирования и использования прибыли коммерческих банков.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ind w:left="567" w:hanging="567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Основные формы текущей и годовой бухгалтерской отчетности коммерческого банка: характеристика, содержание, порядок составления.</w:t>
      </w:r>
    </w:p>
    <w:p w:rsidR="0099251D" w:rsidRPr="00376C2E" w:rsidRDefault="0099251D" w:rsidP="00376C2E">
      <w:pPr>
        <w:widowControl w:val="0"/>
        <w:suppressAutoHyphens/>
        <w:spacing w:line="360" w:lineRule="auto"/>
        <w:ind w:firstLine="0"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Pr="00376C2E" w:rsidRDefault="0099251D" w:rsidP="00376C2E">
      <w:pPr>
        <w:widowControl w:val="0"/>
        <w:suppressAutoHyphens/>
        <w:spacing w:line="360" w:lineRule="auto"/>
        <w:ind w:firstLine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1.2. Экономический анализ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SWOT-анализ как комплексная методика экономической диагностики.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Амортизационная политика организац</w:t>
      </w:r>
      <w:proofErr w:type="gram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ии и её</w:t>
      </w:r>
      <w:proofErr w:type="gram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влияние на эффективность использования активов.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 рациональности структуры пассивов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безубыточности деятельности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Анализ бухгалтерского баланса и совершенствование методики оценки финансового состояния организации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деловой активности и рентабельности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доходов и расходов от обычной деятельности, оценка качества финансового результата.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затрат по центрам ответственности.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и комплексная оценка резервов производства в условиях рыночной экономики.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Анализ и </w:t>
      </w:r>
      <w:proofErr w:type="gram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контроль за</w:t>
      </w:r>
      <w:proofErr w:type="gram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использованием материальных ресурсов организации и пути их оптимизации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и методы обеспечения платежеспособности экономического субъекта.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Анализ и обоснование ассортиментной программы и риска </w:t>
      </w:r>
      <w:proofErr w:type="spell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невостребованности</w:t>
      </w:r>
      <w:proofErr w:type="spell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продукции.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и оценка достаточности собственного капитала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Анализ и оценка интеллектуального капитала организации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и планирование  денежных потоков на предприятии.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и планирование формирования и использования прибыли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и прогнозирование финансовой устойчивости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и управление экономическим ростом компании.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инвестиционной привлекательности акционерного общества.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инноваций и инновационной деятельности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источников финансирования организации и направлений их использования.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конкурентоспособности компаний.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краткосрочной и долгосрочной финансовой устойчивости.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оборотных активов и источников их образования.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Анализ платежеспособности и финансовой устойчивости организации, пути их оптимизации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показателей прибыли и сводной системы показателей рентабельности организации и пути их повышения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производственного потенциала организации и оценка эффективности его использования.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Анализ рисков деятельности коммерческой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Анализ сбалансированности бюджетов компании. 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системы расчетов коммерческой организации и мониторинг образования и погашения кредиторской и дебиторской задолженности.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финансового состояния и пути его совершенствования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финансового состояния организации и оценка вероятности его банкротства.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Анализ финансового состояния по данным бухгалтерской (финансовой) отчетности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формирования оборотных активов и эффективности их использования.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эффективности  финансовых инструментов.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эффективности деятельности компаний на товарных и финансовых рынках.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эффективности управления оборотными активами.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Анализ эффективности управления персоналом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Аналитическая концепция </w:t>
      </w:r>
      <w:proofErr w:type="spell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контроллинга</w:t>
      </w:r>
      <w:proofErr w:type="spell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Аналитические приёмы бизнес - планирования.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Аналитическое обоснование инвестиционного проекта.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Бизнес-анализ как основа выбора направлений инновационного развития компании.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Бюджет продаж и его использование в прогнозном  анализе.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Бюджеты расходов, их виды и использование в анализе эффективности деятельности.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Взаимосвязь бухгалтерской и статистической отчетности и возможности ее использования в анализе хозяйствующих субъектов.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Влияние кредитоспособности организации на её финансовое положение.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Диагностика факторов устойчивости экономического роста бизнеса.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Инновационное развитие функционально-стоимостного анализа.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Информационная база стратегического анализа деятельности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Информационно-аналитическое обеспечение управленческих решений на предприятии.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Использование маржинальной концепции в экономическом анализе.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Использование принципов МСФО в оценке финансового положения и финансовых результатов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Использование результатов анализа бухгалтерской (финансовой) отчётности для  целей прогнозирования.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Использование результатов анализа прибыли и рентабельности в оценке </w:t>
      </w: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 xml:space="preserve">эффективности деятельности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Комплексный анализ финансового состояния организации по данным финансовой (бухгалтерской) отчетности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Консолидированная отчетность: содержание, порядок составления и анализ основных  показателей.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Методика анализа финансовой несостоятельности организации и пути ее совершенствования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Методика антикризисного анализа и пути ее совершенствования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Методика </w:t>
      </w:r>
      <w:proofErr w:type="spell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бенчмаркинга</w:t>
      </w:r>
      <w:proofErr w:type="spell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и ее применение при формировании рейтингов сравнительной оценки.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Методика </w:t>
      </w:r>
      <w:proofErr w:type="gram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гибкого</w:t>
      </w:r>
      <w:proofErr w:type="gram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бюджетирования и ее использование в условиях неустойчивости внешней экономической среды.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Методика и пути совершенствования анализа кредитоспособности </w:t>
      </w:r>
      <w:proofErr w:type="spell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ссудозаемщика</w:t>
      </w:r>
      <w:proofErr w:type="spellEnd"/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Методы анализа и прогнозирования дебиторской и кредиторской задолженности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Методы анализа и внутреннего контроля материально-производственных запасов.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Оперативный анализ и его роль в управлении производством.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анализа и управление запасами в корпоративных структурах.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проведения анализа экономической деятельности организации в различных сегментах бизнеса.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Отчетность по сегментам и ее анализ.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Построение и анализ бюджета доходов и расходов.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Построение и анализ прогнозного баланса компании.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Раскрытие информации финансовой отчетности с учетом информационных запросов пользователей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Роль анализа денежных средств и их движения в анализе и оценке финансового положения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Сбалансированная система показателей как инструмент реализации стратегических целей компании.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Система показателей, используемых в комплексном анализе деятельности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Системный анализ финансового состояния организации и его совершенствование.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Современные методики экспресс-анализа.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Сравнительный анализ и обоснование выбора различных методов расчетов с контрагентами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Сравнительный анализ методов привлечения финансовых ресурсов.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Сравнительный анализ методов экономической диагностики.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Факторный анализ финансовой устойчивости и установление границ собственного капитала организации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Формирование бюджета движения денежных средств и анализ его исполнения.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Формирование бюджета доходов и расходов организации и анализ его исполнения.</w:t>
      </w:r>
    </w:p>
    <w:p w:rsidR="0099251D" w:rsidRPr="00376C2E" w:rsidRDefault="0099251D" w:rsidP="00376C2E">
      <w:pPr>
        <w:widowControl w:val="0"/>
        <w:suppressAutoHyphens/>
        <w:spacing w:line="360" w:lineRule="auto"/>
        <w:ind w:firstLine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1.3. Аудит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Аудит учетной политики организации: анализ соответствия стратегии развития.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Аудит кредитов и займов и его взаимосвязь с оценкой кредитоспособности.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Аудит капитальных вложений и проблемы оценки их эффективности.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Аудит дебиторской задолженности покупателей и заказчиков: проблемы теории и практики.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Аудит доходов: проблемы методики и практики.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Аудит операций с собственным капиталом: современные подходы.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Аудит материально-производственных запасов и проблемы оценки достоверности данных.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Аудит основных средств: проблемы теории и практики.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Аудит кредиторской задолженности и его взаимосвязь с аналитическими процедурами.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Аудит движения денежных средств.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аудита некоммерческих организаций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аудита сельскохозяйственных и агропромышленных организаций.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аудита организаций общественного питания.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Аудит сферы услуг: проблемы теории и практики.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аудита малых предприятий.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организации системы внутреннего контроля в различных сегментах бизнеса.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Организация внутреннего контроля в корпоративных организациях.</w:t>
      </w:r>
    </w:p>
    <w:p w:rsidR="0099251D" w:rsidRPr="00376C2E" w:rsidRDefault="0099251D" w:rsidP="00376C2E">
      <w:pPr>
        <w:widowControl w:val="0"/>
        <w:suppressAutoHyphens/>
        <w:spacing w:line="360" w:lineRule="auto"/>
        <w:ind w:firstLine="0"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Pr="00376C2E" w:rsidRDefault="0099251D" w:rsidP="00376C2E">
      <w:pPr>
        <w:widowControl w:val="0"/>
        <w:suppressAutoHyphens/>
        <w:spacing w:line="360" w:lineRule="auto"/>
        <w:ind w:firstLine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1.4. Комплексные темы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Принципы учета и анализа использования основных средств в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Учет и аудит наличия и движения основных средств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 xml:space="preserve"> Учет и анализ использования основных средств и затрат на их восстановление.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Бюджетирование, учет и внутренний контроль затрат на содержание и эксплуатацию основных средств.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Бухгалтерский учет, анализ и аудит затрат на ремонт и модернизацию оборудования.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Внутренний контроль и анализ состояния и движения основных средств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Бухгалтерский учет и анализ движения денежных потоков предприятия.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Бухгалтерский учет и аудит денежных средств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Бухгалтерский учет движения материальных ресурсов и анализ их использования в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 Учет и анализ наличия и эффективности использования производственных запасов.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 аудит материально-производственных запасов.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 аудит расходов организации по обычным видам деятельности.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 анализ доходов организации, выявление возможностей их роста.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затрат и анализ себестоимости производства продукции основного производства в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 анализ оплаты труда и расчетов с персоналом.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Формирование информации о затратах на оплату труда в системе бухгалтерского учета и её аналитические возможности.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Бухгалтерский учет и аудит затрат на оплату труда.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Формирование информации о доходах и расходах организации в системе бухгалтерского учёта, её использование в анализе финансовых результатов.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Учет, анализ и аудит материальных затрат на производство продукции (работ, услуг).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 внутренний контроль незавершенного производства.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Система обобщения информации о производственных затратах, ее аналитическая ценность в управлении производством продукции.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учета, бюджетирования  и анализа затрат в торговых организациях.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 анализ расходов предприятия по местам возникновения затрат и центрам ответственности.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Организация учета и внутреннего контроля доходов и расходов.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 аудит наличия и движения готовой продукции.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учета и анализа товаров.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 анализ продаж.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Особенности учета и анализа финансовых результатов деятельности </w:t>
      </w: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торговой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Особенности учета и анализа финансовых результатов деятельности строительной организации. 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Формирование и анализ показателей отчета о финансовых результатах.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 внутренний контроль использования прибыли.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продаж и анализ формирования портфеля заказов на предприятии.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 аудит расчетов с бюджетом и внебюджетными фондами в организации (на примере конкретной организации).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Бухгалтерский учет и аудит расчетных операций с поставщиками и покупателями.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Совершенствование системы учета и внутреннего контроля расчетов с дебиторами и кредиторами в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 аудит расчетов с бюджетом и внебюджетными фондами (на примере конкретной организации).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 анализ собственного капитала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 анализ целевого финансирования.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Бухгалтерский учет и анализ экономического потенциала коммерческой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резервов организации и анализ их использования.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Формирование и анализ показателей отчета о движении капитала и долгосрочной платежеспособности.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Сегментарная отчетность и методы ее анализа.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организации проведения аудита на предприятиях малого бизнеса различных организационно-правовых форм.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Бухгалтерская информация в стратегическом анализе деятельности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Аналитические процедуры и их использование в технолог</w:t>
      </w:r>
      <w:proofErr w:type="gram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ии ау</w:t>
      </w:r>
      <w:proofErr w:type="gram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дита.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Учет, анализ и аудит товарооборота в оптовой торговле.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 аудит финансовых результатов деятельности торговых организаций.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Учет, анализ и аудит себестоимости работ в строительной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Активы организации: оценка, учет, анализ состава, структуры и эффективности использования.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Бухгалтерский учет и оценка эффективности использования собственного и заемного капитала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бухгалтерского учета и анализа переменных и постоянных затрат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Отчетность организации о движении денежных средств, ее составление, анализ и аудит.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Внутренний контроль и оценка эффективности использования ресурсов организации.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учета, анализа и аудита результатов экономической деятельности внебюджетных государственных фондов (по материалам конкретного фонда).</w:t>
      </w:r>
    </w:p>
    <w:p w:rsidR="0099251D" w:rsidRPr="00376C2E" w:rsidRDefault="0099251D" w:rsidP="00887027">
      <w:pPr>
        <w:widowControl w:val="0"/>
        <w:numPr>
          <w:ilvl w:val="0"/>
          <w:numId w:val="17"/>
        </w:numPr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организации учета, анализа и аудита в страховой компании.</w:t>
      </w:r>
    </w:p>
    <w:p w:rsidR="0099251D" w:rsidRPr="00376C2E" w:rsidRDefault="0099251D" w:rsidP="00376C2E">
      <w:pPr>
        <w:widowControl w:val="0"/>
        <w:suppressAutoHyphens/>
        <w:spacing w:line="360" w:lineRule="auto"/>
        <w:ind w:firstLine="0"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Pr="00376C2E" w:rsidRDefault="0099251D" w:rsidP="00376C2E">
      <w:pPr>
        <w:widowControl w:val="0"/>
        <w:suppressAutoHyphens/>
        <w:spacing w:line="360" w:lineRule="auto"/>
        <w:ind w:firstLine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Раздел II. Финансы и кредит</w:t>
      </w:r>
    </w:p>
    <w:p w:rsidR="0099251D" w:rsidRPr="00376C2E" w:rsidRDefault="0099251D" w:rsidP="00376C2E">
      <w:pPr>
        <w:widowControl w:val="0"/>
        <w:suppressAutoHyphens/>
        <w:spacing w:line="360" w:lineRule="auto"/>
        <w:ind w:firstLine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2.1. Государственные и муниципальные финансы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left" w:pos="426"/>
          <w:tab w:val="num" w:pos="502"/>
        </w:tabs>
        <w:suppressAutoHyphens/>
        <w:spacing w:line="276" w:lineRule="auto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Финансовый механизм коммерческих организаций, повышение его эффективности.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Финансовый механизм некоммерческих организаций, повышение его эффективности.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Финансовый механизм государственных и муниципальных учреждений, повышение его эффективности.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Методы государственного финансового регулирования, оценка их эффективности.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финансового регулирования экономических процессов.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Финансовое регулирование территориальных пропорций социально-экономического развития.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Финансовое регулирование социальных процессов, направления его совершенствования.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Государственная финансовая поддержка развития субъектов малого предпринимательства, ее совершенствование.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Государственная финансовая поддержка организаций сельского хозяйства, ее совершенствование.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Государственная финансовая поддержка транспорта, ее совершенствование.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Финансовое планирование и программирование, их роль в управлении финансами.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Организация управления государственными финансами в Российской Федерации.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Инструменты программно-целевого управления государственными финансами, их развитие.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Управление муниципальными финансами в Российской Федерации (на примере отдельного муниципального образования).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Государственные заимствования в Российской Федерации: проблемы привлечения и использования.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Государственные гарантии: содержание, механизм предоставления, </w:t>
      </w: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последствия.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Долговая политика Российской Федерации, ее реализация.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Бюджетный федерализм, его развитие в Российской Федерации.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Бюджетная система Российской Федерации, направления ее развития.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Реализация принципов бюджетной системы Российской Федерации.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формирования федерального бюджета.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Обеспечение сбалансированности федерального бюджета.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формирования бюджетов субъектов Российской Федерации.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Местные бюджеты, особенности их формирования (на примере бюджета муниципального образования).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Роль межбюджетных трансфертов в формировании местных бюджетов.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Механизм финансового выравнивания муниципальных образований.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Межбюджетные субсидии бюджетам муниципальных образований, их совершенствование.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организации межбюджетных отношений в Российской Федерации.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формирования бюджета Пенсионного фонда Российской Федерации.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Особенности </w:t>
      </w:r>
      <w:proofErr w:type="gram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формирования бюджета Фонда социального страхования Российской Федерации</w:t>
      </w:r>
      <w:proofErr w:type="gram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формирования бюджета Федерального фонда обязательного медицинского страхования.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Управление средствами резервов государственных внебюджетных фондов.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Резервный фонд и Фонд национального благосостояния, особенности управления.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Роль Инвестиционного фонда Российской Федерации в финансовом обеспечении инвестиционных проектов.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Методологическое и организационно-правовое обеспечение составления проекта федерального бюджета.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Методологическое и организационно-правовое обеспечение составления проекта местного бюджета.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Методологическое и организационно-правовое обеспечение исполнения бюджетов бюджетной системы Российской Федерации.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Фискальная политика и ее реализация в Российской Федерации.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Механизм формирования государственных доходов в Российской Федерации, направления его совершенствования.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Сравнительная характеристика российского и зарубежного опыта разграничения и распределения государственных и муниципальных доходов.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формирования доходов федерального бюджета.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Муниципальные доходы, проблемы их формирования.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Управление государственными и муниципальными доходами, пути повышения эффективности.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планирования и прогнозирования доходов бюджета.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Системы исполнения бюджета по доходам, оценка их эффективности.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Контроль за государственными и муниципальными доходами, направления его совершенствования.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Формы государственных и муниципальных расходов, их развитие.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Разграничение государственных и муниципальных расходов: российский и зарубежный опыт.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Расходы федерального бюджета на оказание государственных услуг высшего образования, повышение их эффективности.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Расходы бюджета субъекта Российской Федерации на оказание государственных услуг среднего образования, повышение их эффективности.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Расходы местного бюджета на оказание муниципальных услуг среднего общего образования, повышение их эффективности.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Расходы местного бюджета на оказание муниципальных услуг дошкольного образования, повышение их эффективности.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Расходы бюджета на оказание государственных (муниципальных) услуг здравоохранения, повышение их эффективности.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Расходы федерального бюджета на выравнивание бюджетной обеспеченности субъектов федерации, повышение их эффективности.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Расходы бюджета на поддержку сельского хозяйства, повышение их эффективности.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Расходы бюджета на поддержку пассажирского транспорта, повышение их эффективности.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Расходы местного бюджета на благоустройство территории муниципального образования, повышение их эффективности.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Бюджетные инвестиции, повышение их эффективности.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Инструменты программно-целевого управления бюджетными расходами.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Целевые программы и их роль в управлении расходами бюджетов.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Мониторинг и оценка эффективности управления государственными расходами.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Организация исполнения федерального бюджета по расходам, ее совершенствование.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Роль органов государственного финансового контроля в управлении расходами федерального бюджета.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Внешний государственный финансовый </w:t>
      </w:r>
      <w:proofErr w:type="gram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контроль за</w:t>
      </w:r>
      <w:proofErr w:type="gram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использованием средств федерального бюджета.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Финансовые модели социального обеспечения.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Международные стандарты социального обеспечения, проблемы их реализации.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Уровни пенсионного обеспечения в  разных странах, их финансовые модели.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Пенсионная система Российской Федерации, характеристика ее элементов.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Дискуссионные вопросы современного этапа реформирования пенсионной системы в Российской Федерации.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Негосударственное пенсионное обеспечение в Российской Федерации.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Обязательное социальное страхование на случай временной нетрудоспособности и в связи с материнством: современный этап реформирования.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Финансовое обеспечение социальной защиты семей, имеющих детей в Российской Федерации.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Финансовое обеспечение государственных гарантий предоставления бесплатной медицинской помощи в Российской Федерации.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Реформирование обязательного медицинского страхования в Российской Федерации.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Обязательное социальное страхование от несчастных случаев на производстве и профессиональных заболеваний: современный этап развития.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Финансовое обеспечение социальной защиты безработных.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Государственная социальная помощь отдельным категориям граждан в Российской Федерации, ее финансовый механизм.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Финансовое обеспечение региональной программы социальной защиты населения.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Финансовые аспекты государственно-частного партнерства в социальной сфере.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исполнения федерального бюджета по доходам.</w:t>
      </w:r>
    </w:p>
    <w:p w:rsidR="0099251D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Учет исполнения федерального бюджета по расходам.</w:t>
      </w:r>
    </w:p>
    <w:p w:rsidR="0099251D" w:rsidRPr="00376C2E" w:rsidRDefault="0099251D" w:rsidP="00887027">
      <w:pPr>
        <w:widowControl w:val="0"/>
        <w:tabs>
          <w:tab w:val="left" w:pos="426"/>
        </w:tabs>
        <w:suppressAutoHyphens/>
        <w:spacing w:line="276" w:lineRule="auto"/>
        <w:ind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Pr="00376C2E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Корпоративные финансы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Организация финансового контроля на предприятии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организации финансов акционерных обществ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финансов организации малого бизнеса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Разработка  финансовой политики компании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Оценка эффективности финансовой политики компании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Критерии и показатели оценки эффективности финансовой политики  корпорации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Налоговая политика компан</w:t>
      </w:r>
      <w:proofErr w:type="gram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ии и ее</w:t>
      </w:r>
      <w:proofErr w:type="gram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эффективность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Информационное обеспечение управления корпоративными финансами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Сбалансированная система показателей как инструмент финансового планирования и контроля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Финансовые показатели эффективности компании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Финансовое состояние как основа инвестиционной привлекательности компании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Финансовая устойчивость предприятия и пути ее укрепления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Методы обеспечения финансовой устойчивости предприятия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Пути повышения кредитоспособности предприятия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Количественные методы оценки корпоративных рисков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Инструменты финансового оздоровления компании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Формирование и использование собственного капитала компании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Амортизационная политика компании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Нематериальные активы и их влияние на стоимость компании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Инструменты увеличения собственных средств компании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Краткосрочные инструменты заимствования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Долгосрочные инструменты заимствования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Коммерческий кредит как источник финансового обеспечения предприятия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Пути снижения уровня неопределенности в корпоративных финансах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Использование лизинга для финансирования предпринимательской деятельности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Формирование финансовых ресурсов компании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Оценка эффективности  IPO компании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Источники и методы финансирования на разных стадиях жизненного цикла компании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Формирование и использование финансовых ресурсов компании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Дивидендная политика компании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Собственный капитал компании и методы оценки его стоимости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Заемный капитал компании и методы оценки его стоимости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Использование эффекта финансового рычага в формировании финансового результата компании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proofErr w:type="spell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Стоимостно</w:t>
      </w:r>
      <w:proofErr w:type="spell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-ориентированное управление компании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Финансирование операционной деятельности предприятия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Ценовая политика повышения доходности предприятия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Формирование и регулирование доходов компании.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Прибыль компании: планирование и распределение.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Налоговые платежи и методы их оптимизации в компании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Доходность и рентабельность как целевые показатели оценки эффективности.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Планирование потребности в оборотных средствах на предприятии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Оборотные средства как инструмент реализации финансового управления</w:t>
      </w:r>
    </w:p>
    <w:p w:rsidR="0099251D" w:rsidRPr="00376C2E" w:rsidRDefault="0099251D" w:rsidP="00887027">
      <w:pPr>
        <w:widowControl w:val="0"/>
        <w:tabs>
          <w:tab w:val="num" w:pos="0"/>
          <w:tab w:val="left" w:pos="426"/>
        </w:tabs>
        <w:suppressAutoHyphens/>
        <w:spacing w:line="276" w:lineRule="auto"/>
        <w:ind w:firstLine="0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Pr="00376C2E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Банки и банковское дело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Взаимоотношение Банка России с коммерческими банками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Банковские продукты: сущность, виды и перспективы развития.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Перспективы развития рынка банковских продуктов и услуг.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Тенденции развития потребительского кредитования в России.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Развитие процессов слияний и поглощений в банковской системе.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Функционирование системы страхования вкладов в РФ: современная практика, проблемы и направления развития.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Деятельность коммерческих банков по противодействию легализации доходов, полученных преступным путем.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Процентная политика коммерческого банка: понятие и особенности её формирования в современных российских условиях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Кредитная политика коммерческого банка: понятие, структура и документальное её оформление.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Современные проблемы формирования и оценки ресурсной базы кредитных организаций.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Привлечение  средств коммерческими банками: инструменты и оценка эффективности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депозитной политики коммерческого банка в современных условиях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Перспективы развития розничных банковских депозитных продуктов.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Роль и место банковских карт в системе безналичных расчетов России.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Ресурсы кредитной организации: сущность, структура, способы оценки ресурсной базы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Собственный капитал банка: понятие, структура, оценка и методы управления.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Тенденции и перспективы развития активных операций российских коммерческих банков.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Безналичные расчеты населения в России и пути их развития.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Кассовые операции коммерческих банков.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Лизинговые операции коммерческих банков.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Инновационные продукты и технологии российских коммерческих банков.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Услуги отечественных банков в области </w:t>
      </w:r>
      <w:proofErr w:type="spell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Private</w:t>
      </w:r>
      <w:proofErr w:type="spell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banking</w:t>
      </w:r>
      <w:proofErr w:type="spell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Методы управления кредитным риском в </w:t>
      </w:r>
      <w:proofErr w:type="gram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банковском</w:t>
      </w:r>
      <w:proofErr w:type="gram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риск-менеджменте.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Стратегическое финансовое управление в коммерческом банке.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Управление прибылью кредитной организации на разных уровнях: общие черты и особенности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Управление процентным риском.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Особенности управления инвестиционным портфелем коммерческого банка.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Проблемные активы и особенности управления ими в коммерческом банке.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Управление активами и пассивами в коммерческом банке.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Развитие  системы стратегического управления в коммерческом банке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Формы государственной поддержки ипотечного жилищного кредитования и их развитие.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Овердрафт как специфический вид кредита: проблемы и перспективы развития в современной практике российских банков.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Тенденции развития рынка потребительского кредитования.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Роль бюро кредитных историй в работе коммерческих банков.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Системный подход к оценке кредитоспособности заемщика банка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Оценка кредитоспособности банковского заемщика как этап управления кредитным риском.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Прогнозирование дефолта заемщика коммерческим банком.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Система банковского кредитования реального сектора экономики.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Организация работы коммерческого банка с частными лицами.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Организация и проблемы кредитования предприятий малого и среднего бизнеса в российских коммерческих банках.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Направления совершенствования процесса кредитования в российских банках.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Управление кредитным портфелем коммерческого банка в современных условиях.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Роль залога, гарантий и поручительства в современной практике кредитования.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Оценка качества кредитного портфеля банка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Рейтинговая система оценки кредитоспособности заемщика.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Анализ и оценка качества кредитного портфеля коммерческого банка в современной банковской практике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Кредитование заемщика путем открытия кредитной линии: особенности и направления развития.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Современная практика и направления развития кредитования населения коммерческими банками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Тенденции развития краткосрочного кредитования в России.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Современные проблемы организации долгосрочного кредитования в </w:t>
      </w: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России.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Совершенствование методов обеспечения возвратности кредита в современных условиях.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Особенности организации работы банка с проблемными кредитами.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Развитие ипотечного кредитования в России: проблемы и перспективы.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Организация работы коммерческого банка на финансовом рынке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Операции российских коммерческих банков с ценными бумагами: проблемы и перспективы развития в посткризисный период.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Валютные операции коммерческих банков.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Рыночные риски и управление ими в коммерческом банке.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Особенности управления кредитным риском в современной банковской практике.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Операционные риски и управление ими в системе </w:t>
      </w:r>
      <w:proofErr w:type="gram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риск-менеджмента</w:t>
      </w:r>
      <w:proofErr w:type="gram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коммерческого банка.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Современные методы управления рисками потребительского кредитования.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Кредитный риск: оценка и методы управления.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Совершенствование регулирования и управления рисками в банках.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Работа коммерческого банка с частными клиентами в рамках коллективных инвестиций (</w:t>
      </w:r>
      <w:proofErr w:type="spell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ПИФы</w:t>
      </w:r>
      <w:proofErr w:type="spell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ОФБУ, траст).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Развитие операций коммерческого банка с банковскими картами.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proofErr w:type="gram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Интернет-технологии</w:t>
      </w:r>
      <w:proofErr w:type="gram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: их роль и место в развитии банковских услуг.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Банковский маркетинг: особенности и организация в коммерческом банке.</w:t>
      </w:r>
    </w:p>
    <w:p w:rsidR="0099251D" w:rsidRPr="00376C2E" w:rsidRDefault="0099251D" w:rsidP="00887027">
      <w:pPr>
        <w:widowControl w:val="0"/>
        <w:tabs>
          <w:tab w:val="num" w:pos="0"/>
          <w:tab w:val="left" w:pos="426"/>
        </w:tabs>
        <w:suppressAutoHyphens/>
        <w:spacing w:line="276" w:lineRule="auto"/>
        <w:ind w:firstLine="0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Pr="00376C2E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Налоги и налогообложение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Налоговые механизмы  поддержания конк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урентоспособности российских то</w:t>
      </w: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варов в современной рыночной экономике (на примере одной или нескольких организаций разных отраслей).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Налоговое планирование в организациях: анализ практики и пути совершенствования (на примере одной или нескольких организаций).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Оптимизация налогообложения прибыли в организации (на примере одной или нескольких организаций).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Планирование налоговых платежей коммерческих банков в современных  экономических условиях (на примере коммерческого банка).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Планирование налоговых поступлений в консолидированный бюджет налоговых органов субъектов Российской Федерации.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Основные направления оптимизации налоговой нагрузки организации (на примере организации).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Налоговая нагрузка малых предприятий  и меры по ее оптимизации.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Налоговые поступления в бюджетную систему: направления анализа, проблемы и пути их решения.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Налоговый потенциал регионов Российской Федерации: методы оценки и направления совершенствования (на примере одного региона).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Совершенствование механизма  исчисления, уплаты и возмещения налога на добавленную стоимость в Российской Федерации.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Особенности исчисления и уплаты налога на добавленную стоимость в Российской Федерации (на примере отдельных отраслей).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Акцизы на реализацию отдельных видов товаров: действующий механизм исчисления и уплаты, направления его совершенствования.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Налог на прибыль организаций: действующий механизм исчисления и уплаты и пути его развития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Совершенствование налогового учета при формировании налоговой базы по налогу на прибыль организаций (на примере организации).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Влияние налога на прибыль на формирование финансового результата компании.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Особенности налогообложения прибыли коммерческих банков.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Налог на прибыль: анализ практики, особенности исчисления организациями торговли (на примере организации отрасли).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Особенности налогообложения прибыли промышленного сектора экономики (на примере организации отрасли).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Особенности налогообложения прибыли организаций строительного комплекса (на примере  организации отрасли).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определения налоговой базы по налогу на доходы физических лиц при получении отдельных видов доходов.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исчисления и уплаты налога на доходы физических лиц — индивидуальных предпринимателей.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Пути повышения эффективности администрирования налога на доходы физических лиц.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Проблемы оптимизации налогообложения доходов физических лиц.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Действующий порядок исчисления и уплаты налогов с физических лиц налоговыми агентами и перспективы развития.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Особенности налогообложения доходов индивидуальных предпринимателей при совмещении различных режимов налогообложения.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Эффективность применения специальных налоговых режимов и общей системы налогообложения  субъектами малого и среднего бизнеса.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Упрощенная система налогообложения: анализ практики, проблемы применения и пути их решения (на примере организаций отдельных отраслей экономики).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 xml:space="preserve"> Особенности налогообложения некоммерческих организаций: анализ практики, проблемы и пути их решения (на примере конкретной организации).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Налогообложение агропромышленного  сектора экономики: анализ практики, проблемы  и пути их решения (на примере организаций отрасли).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Особенности налогообложения организаций  </w:t>
      </w:r>
      <w:proofErr w:type="spellStart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жилищно</w:t>
      </w:r>
      <w:proofErr w:type="spellEnd"/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- коммунального хозяйства (на примере организации отрасли).  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Налогообложение имущества организаций в Российской Федерации: действующий механизм исчисления и уплаты, перспективы совершенствования.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Земельный налог: анализ действующего порядка исчисления и перспективы  совершенствования.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Особенности развития налогообложения недвижимого имущества в Российской Федерации и  зарубежных странах.</w:t>
      </w:r>
    </w:p>
    <w:p w:rsidR="0099251D" w:rsidRPr="00376C2E" w:rsidRDefault="0099251D" w:rsidP="00887027">
      <w:pPr>
        <w:widowControl w:val="0"/>
        <w:numPr>
          <w:ilvl w:val="0"/>
          <w:numId w:val="18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contextualSpacing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76C2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Налогообложение природопользования: действующий механизм исчисления и уплаты и перспективы его развития в Российской Федерации (на примере конкретных  налогов (сборов) и отраслей экономики).</w:t>
      </w:r>
    </w:p>
    <w:p w:rsidR="0099251D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Pr="00376C2E" w:rsidRDefault="0099251D" w:rsidP="00376C2E">
      <w:pPr>
        <w:widowControl w:val="0"/>
        <w:tabs>
          <w:tab w:val="num" w:pos="0"/>
          <w:tab w:val="left" w:pos="426"/>
        </w:tabs>
        <w:suppressAutoHyphens/>
        <w:spacing w:line="360" w:lineRule="auto"/>
        <w:ind w:firstLine="0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99251D" w:rsidRDefault="0099251D" w:rsidP="008036CC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99251D" w:rsidRDefault="0099251D" w:rsidP="008036CC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Образец оформления задания-графика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586"/>
      </w:tblGrid>
      <w:tr w:rsidR="0099251D" w:rsidRPr="00824AC4" w:rsidTr="001575D4">
        <w:trPr>
          <w:trHeight w:val="2770"/>
        </w:trPr>
        <w:tc>
          <w:tcPr>
            <w:tcW w:w="4700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Смоленский филиал</w:t>
            </w:r>
          </w:p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ФИНУНИВЕРСИТЕТА</w:t>
            </w:r>
          </w:p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Кафедра  «Экономика и финансы»</w:t>
            </w:r>
          </w:p>
        </w:tc>
        <w:tc>
          <w:tcPr>
            <w:tcW w:w="4586" w:type="dxa"/>
          </w:tcPr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0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99251D" w:rsidRPr="00C24C0F" w:rsidRDefault="0099251D" w:rsidP="008036CC">
            <w:pPr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0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выпускной квалификационной (бакалаврской) работы</w:t>
            </w:r>
          </w:p>
          <w:p w:rsidR="0099251D" w:rsidRPr="00C24C0F" w:rsidRDefault="0099251D" w:rsidP="008036CC">
            <w:pPr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0F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(должность)</w:t>
            </w:r>
          </w:p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0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0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   (</w:t>
            </w:r>
            <w:proofErr w:type="spellStart"/>
            <w:r w:rsidRPr="00C24C0F">
              <w:rPr>
                <w:rFonts w:ascii="Times New Roman" w:hAnsi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  <w:r w:rsidRPr="00C24C0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0F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____________________ 20__ г.</w:t>
            </w:r>
          </w:p>
        </w:tc>
      </w:tr>
    </w:tbl>
    <w:p w:rsidR="0099251D" w:rsidRPr="00C24C0F" w:rsidRDefault="0099251D" w:rsidP="008036CC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4C0F">
        <w:rPr>
          <w:rFonts w:ascii="Times New Roman" w:hAnsi="Times New Roman"/>
          <w:b/>
          <w:sz w:val="28"/>
          <w:szCs w:val="28"/>
          <w:lang w:eastAsia="ru-RU"/>
        </w:rPr>
        <w:t xml:space="preserve">ЗАДАНИЕ </w:t>
      </w:r>
      <w:r w:rsidRPr="00C24C0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24C0F">
        <w:rPr>
          <w:rFonts w:ascii="Times New Roman" w:hAnsi="Times New Roman"/>
          <w:b/>
          <w:sz w:val="28"/>
          <w:szCs w:val="28"/>
          <w:lang w:eastAsia="ru-RU"/>
        </w:rPr>
        <w:t xml:space="preserve">ГРАФИК </w:t>
      </w:r>
    </w:p>
    <w:p w:rsidR="0099251D" w:rsidRPr="00C24C0F" w:rsidRDefault="0099251D" w:rsidP="008036CC">
      <w:pPr>
        <w:widowControl w:val="0"/>
        <w:shd w:val="clear" w:color="auto" w:fill="FFFFFF"/>
        <w:tabs>
          <w:tab w:val="left" w:leader="underscore" w:pos="2520"/>
          <w:tab w:val="left" w:pos="5198"/>
          <w:tab w:val="left" w:leader="underscore" w:pos="1006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C24C0F">
        <w:rPr>
          <w:rFonts w:ascii="Times New Roman" w:hAnsi="Times New Roman"/>
          <w:b/>
          <w:sz w:val="28"/>
          <w:szCs w:val="28"/>
          <w:lang w:eastAsia="ru-RU"/>
        </w:rPr>
        <w:t>разработки и оформления выпускной квалификационной (бакалаврской) работы</w:t>
      </w:r>
    </w:p>
    <w:p w:rsidR="0099251D" w:rsidRPr="00C24C0F" w:rsidRDefault="0099251D" w:rsidP="008036CC">
      <w:pPr>
        <w:widowControl w:val="0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251D" w:rsidRPr="00C24C0F" w:rsidRDefault="0099251D" w:rsidP="008036CC">
      <w:pPr>
        <w:widowControl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C24C0F">
        <w:rPr>
          <w:rFonts w:ascii="Times New Roman" w:hAnsi="Times New Roman"/>
          <w:sz w:val="28"/>
          <w:szCs w:val="28"/>
          <w:lang w:eastAsia="ru-RU"/>
        </w:rPr>
        <w:t>Написания выпускной квалификационной (бакалаврской) работы на тему:</w:t>
      </w:r>
    </w:p>
    <w:p w:rsidR="0099251D" w:rsidRPr="00C24C0F" w:rsidRDefault="0099251D" w:rsidP="008036CC">
      <w:pPr>
        <w:widowControl w:val="0"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C24C0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9251D" w:rsidRPr="00C24C0F" w:rsidRDefault="0099251D" w:rsidP="008036CC">
      <w:pPr>
        <w:widowControl w:val="0"/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24C0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9251D" w:rsidRPr="00C24C0F" w:rsidRDefault="0099251D" w:rsidP="008036CC">
      <w:pPr>
        <w:widowControl w:val="0"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C24C0F">
        <w:rPr>
          <w:rFonts w:ascii="Times New Roman" w:hAnsi="Times New Roman"/>
          <w:sz w:val="28"/>
          <w:szCs w:val="28"/>
          <w:lang w:eastAsia="ru-RU"/>
        </w:rPr>
        <w:t>студента учебной группы ____________</w:t>
      </w:r>
    </w:p>
    <w:p w:rsidR="0099251D" w:rsidRPr="00C24C0F" w:rsidRDefault="0099251D" w:rsidP="008036CC">
      <w:pPr>
        <w:widowControl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24C0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9251D" w:rsidRPr="00C24C0F" w:rsidRDefault="0099251D" w:rsidP="008036CC">
      <w:pPr>
        <w:widowControl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1417"/>
        <w:gridCol w:w="1418"/>
      </w:tblGrid>
      <w:tr w:rsidR="0099251D" w:rsidRPr="00824AC4" w:rsidTr="001575D4">
        <w:tc>
          <w:tcPr>
            <w:tcW w:w="534" w:type="dxa"/>
          </w:tcPr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Выполняемые работы</w:t>
            </w:r>
          </w:p>
        </w:tc>
        <w:tc>
          <w:tcPr>
            <w:tcW w:w="1417" w:type="dxa"/>
            <w:vAlign w:val="center"/>
          </w:tcPr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</w:t>
            </w:r>
          </w:p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99251D" w:rsidRPr="00824AC4" w:rsidTr="001575D4">
        <w:tc>
          <w:tcPr>
            <w:tcW w:w="534" w:type="dxa"/>
            <w:vAlign w:val="center"/>
          </w:tcPr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99251D" w:rsidRPr="00C24C0F" w:rsidRDefault="0099251D" w:rsidP="008036CC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Подбор литературы, ее изучение и обработка, составление библиографии по основным источникам</w:t>
            </w:r>
          </w:p>
        </w:tc>
        <w:tc>
          <w:tcPr>
            <w:tcW w:w="1417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51D" w:rsidRPr="00824AC4" w:rsidTr="001575D4">
        <w:tc>
          <w:tcPr>
            <w:tcW w:w="534" w:type="dxa"/>
            <w:vAlign w:val="center"/>
          </w:tcPr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плана ВКР и согласование его с руководителем</w:t>
            </w:r>
          </w:p>
        </w:tc>
        <w:tc>
          <w:tcPr>
            <w:tcW w:w="1417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51D" w:rsidRPr="00824AC4" w:rsidTr="001575D4">
        <w:tc>
          <w:tcPr>
            <w:tcW w:w="534" w:type="dxa"/>
            <w:vAlign w:val="center"/>
          </w:tcPr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99251D" w:rsidRPr="00C24C0F" w:rsidRDefault="0099251D" w:rsidP="008036CC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представление на проверку 1-й главы</w:t>
            </w:r>
          </w:p>
        </w:tc>
        <w:tc>
          <w:tcPr>
            <w:tcW w:w="1417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51D" w:rsidRPr="00824AC4" w:rsidTr="001575D4">
        <w:tc>
          <w:tcPr>
            <w:tcW w:w="534" w:type="dxa"/>
            <w:vAlign w:val="center"/>
          </w:tcPr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99251D" w:rsidRPr="00C24C0F" w:rsidRDefault="0099251D" w:rsidP="008036CC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представление на проверку 2-й главы</w:t>
            </w:r>
          </w:p>
        </w:tc>
        <w:tc>
          <w:tcPr>
            <w:tcW w:w="1417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51D" w:rsidRPr="00824AC4" w:rsidTr="001575D4">
        <w:tc>
          <w:tcPr>
            <w:tcW w:w="534" w:type="dxa"/>
            <w:vAlign w:val="center"/>
          </w:tcPr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99251D" w:rsidRPr="00C24C0F" w:rsidRDefault="0099251D" w:rsidP="008036CC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Согласование с руководителем выводов и предложений</w:t>
            </w:r>
          </w:p>
        </w:tc>
        <w:tc>
          <w:tcPr>
            <w:tcW w:w="1417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51D" w:rsidRPr="00824AC4" w:rsidTr="001575D4">
        <w:tc>
          <w:tcPr>
            <w:tcW w:w="534" w:type="dxa"/>
            <w:vAlign w:val="center"/>
          </w:tcPr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99251D" w:rsidRPr="00C24C0F" w:rsidRDefault="0099251D" w:rsidP="008036CC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законченной работы руководителю</w:t>
            </w:r>
          </w:p>
        </w:tc>
        <w:tc>
          <w:tcPr>
            <w:tcW w:w="1417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51D" w:rsidRPr="00824AC4" w:rsidTr="001575D4">
        <w:tc>
          <w:tcPr>
            <w:tcW w:w="534" w:type="dxa"/>
            <w:vAlign w:val="center"/>
          </w:tcPr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99251D" w:rsidRPr="00C24C0F" w:rsidRDefault="0099251D" w:rsidP="008036CC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тезисов доклада и презентации для защиты</w:t>
            </w:r>
          </w:p>
        </w:tc>
        <w:tc>
          <w:tcPr>
            <w:tcW w:w="1417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51D" w:rsidRPr="00824AC4" w:rsidTr="001575D4">
        <w:tc>
          <w:tcPr>
            <w:tcW w:w="534" w:type="dxa"/>
            <w:vAlign w:val="center"/>
          </w:tcPr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99251D" w:rsidRPr="00C24C0F" w:rsidRDefault="0099251D" w:rsidP="008036CC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Ознакомление с отзывом руководителя</w:t>
            </w:r>
          </w:p>
        </w:tc>
        <w:tc>
          <w:tcPr>
            <w:tcW w:w="1417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51D" w:rsidRPr="00824AC4" w:rsidTr="001575D4">
        <w:tc>
          <w:tcPr>
            <w:tcW w:w="534" w:type="dxa"/>
            <w:vAlign w:val="center"/>
          </w:tcPr>
          <w:p w:rsidR="0099251D" w:rsidRPr="00C24C0F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99251D" w:rsidRPr="00C24C0F" w:rsidRDefault="0099251D" w:rsidP="008036CC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C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Завершение подготовки к защите с учетом отзыва </w:t>
            </w:r>
          </w:p>
        </w:tc>
        <w:tc>
          <w:tcPr>
            <w:tcW w:w="1417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251D" w:rsidRPr="00C24C0F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251D" w:rsidRPr="00C24C0F" w:rsidRDefault="0099251D" w:rsidP="008036CC">
      <w:pPr>
        <w:widowControl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9251D" w:rsidRDefault="0099251D" w:rsidP="008036CC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251D" w:rsidRDefault="0099251D" w:rsidP="008036CC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99251D" w:rsidRDefault="0099251D" w:rsidP="008036CC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Образец оформления Плана ВКР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586"/>
      </w:tblGrid>
      <w:tr w:rsidR="0099251D" w:rsidRPr="00824AC4" w:rsidTr="001575D4">
        <w:trPr>
          <w:trHeight w:val="2770"/>
        </w:trPr>
        <w:tc>
          <w:tcPr>
            <w:tcW w:w="4700" w:type="dxa"/>
          </w:tcPr>
          <w:p w:rsidR="0099251D" w:rsidRPr="00D47619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76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Смоленский филиал</w:t>
            </w:r>
          </w:p>
          <w:p w:rsidR="0099251D" w:rsidRPr="00D47619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76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ФИНУНИВЕРСИТЕТА</w:t>
            </w:r>
          </w:p>
          <w:p w:rsidR="0099251D" w:rsidRPr="00D47619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9251D" w:rsidRPr="00D47619" w:rsidRDefault="0099251D" w:rsidP="008036CC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619">
              <w:rPr>
                <w:rFonts w:ascii="Times New Roman" w:hAnsi="Times New Roman"/>
                <w:sz w:val="28"/>
                <w:szCs w:val="28"/>
                <w:lang w:eastAsia="ru-RU"/>
              </w:rPr>
              <w:t>Кафедра  «Экономики и финансов»</w:t>
            </w:r>
          </w:p>
        </w:tc>
        <w:tc>
          <w:tcPr>
            <w:tcW w:w="4586" w:type="dxa"/>
          </w:tcPr>
          <w:p w:rsidR="0099251D" w:rsidRPr="00D47619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61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99251D" w:rsidRPr="00D47619" w:rsidRDefault="0099251D" w:rsidP="008036CC">
            <w:pPr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61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выпускной квалификационной (бакалаврской) работы</w:t>
            </w:r>
          </w:p>
          <w:p w:rsidR="0099251D" w:rsidRPr="00D47619" w:rsidRDefault="0099251D" w:rsidP="008036CC">
            <w:pPr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51D" w:rsidRPr="00D47619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619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(должность)</w:t>
            </w:r>
          </w:p>
          <w:p w:rsidR="0099251D" w:rsidRPr="00D47619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61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99251D" w:rsidRPr="00D47619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619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   (</w:t>
            </w:r>
            <w:proofErr w:type="spellStart"/>
            <w:r w:rsidRPr="00D47619">
              <w:rPr>
                <w:rFonts w:ascii="Times New Roman" w:hAnsi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  <w:r w:rsidRPr="00D4761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99251D" w:rsidRPr="00D47619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619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____________________ 20__ г.</w:t>
            </w:r>
          </w:p>
        </w:tc>
      </w:tr>
    </w:tbl>
    <w:p w:rsidR="0099251D" w:rsidRPr="00D47619" w:rsidRDefault="0099251D" w:rsidP="008036CC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7619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99251D" w:rsidRPr="00D47619" w:rsidRDefault="0099251D" w:rsidP="008036CC">
      <w:pPr>
        <w:widowControl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>выпускной квалификационной (бакалаврской) работы</w:t>
      </w:r>
    </w:p>
    <w:p w:rsidR="0099251D" w:rsidRPr="00D47619" w:rsidRDefault="0099251D" w:rsidP="008036CC">
      <w:pPr>
        <w:widowControl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>Введение…………………………………………………………………………</w:t>
      </w:r>
    </w:p>
    <w:p w:rsidR="0099251D" w:rsidRPr="00D47619" w:rsidRDefault="0099251D" w:rsidP="008036CC">
      <w:pPr>
        <w:widowControl w:val="0"/>
        <w:spacing w:before="12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>Глава 1._________________________________________________________</w:t>
      </w:r>
    </w:p>
    <w:p w:rsidR="0099251D" w:rsidRPr="00D47619" w:rsidRDefault="0099251D" w:rsidP="008036CC">
      <w:pPr>
        <w:widowControl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9251D" w:rsidRPr="00D47619" w:rsidRDefault="0099251D" w:rsidP="008036CC">
      <w:pPr>
        <w:widowControl w:val="0"/>
        <w:spacing w:before="12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ab/>
        <w:t>1.1.________________________________________________________</w:t>
      </w:r>
    </w:p>
    <w:p w:rsidR="0099251D" w:rsidRPr="00D47619" w:rsidRDefault="0099251D" w:rsidP="008036CC">
      <w:pPr>
        <w:widowControl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9251D" w:rsidRPr="00D47619" w:rsidRDefault="0099251D" w:rsidP="008036CC">
      <w:pPr>
        <w:widowControl w:val="0"/>
        <w:spacing w:before="12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ab/>
        <w:t>1.2.________________________________________________________</w:t>
      </w:r>
    </w:p>
    <w:p w:rsidR="0099251D" w:rsidRPr="00D47619" w:rsidRDefault="0099251D" w:rsidP="008036CC">
      <w:pPr>
        <w:widowControl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9251D" w:rsidRPr="00D47619" w:rsidRDefault="0099251D" w:rsidP="008036CC">
      <w:pPr>
        <w:widowControl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ab/>
        <w:t>1.3.______________________________________________________________________________________________________________________</w:t>
      </w:r>
    </w:p>
    <w:p w:rsidR="0099251D" w:rsidRPr="00D47619" w:rsidRDefault="0099251D" w:rsidP="008036CC">
      <w:pPr>
        <w:widowControl w:val="0"/>
        <w:spacing w:before="12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>Глава 2._________________________________________________________</w:t>
      </w:r>
    </w:p>
    <w:p w:rsidR="0099251D" w:rsidRPr="00D47619" w:rsidRDefault="0099251D" w:rsidP="008036CC">
      <w:pPr>
        <w:widowControl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9251D" w:rsidRPr="00D47619" w:rsidRDefault="0099251D" w:rsidP="008036CC">
      <w:pPr>
        <w:widowControl w:val="0"/>
        <w:spacing w:before="12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ab/>
        <w:t>2.1.________________________________________________________</w:t>
      </w:r>
    </w:p>
    <w:p w:rsidR="0099251D" w:rsidRPr="00D47619" w:rsidRDefault="0099251D" w:rsidP="008036CC">
      <w:pPr>
        <w:widowControl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9251D" w:rsidRPr="00D47619" w:rsidRDefault="0099251D" w:rsidP="008036CC">
      <w:pPr>
        <w:widowControl w:val="0"/>
        <w:spacing w:before="12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ab/>
        <w:t>2.2.________________________________________________________</w:t>
      </w:r>
    </w:p>
    <w:p w:rsidR="0099251D" w:rsidRPr="00D47619" w:rsidRDefault="0099251D" w:rsidP="008036CC">
      <w:pPr>
        <w:widowControl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9251D" w:rsidRPr="00D47619" w:rsidRDefault="0099251D" w:rsidP="008036CC">
      <w:pPr>
        <w:widowControl w:val="0"/>
        <w:spacing w:before="12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ab/>
        <w:t>2.3.________________________________________________________</w:t>
      </w:r>
    </w:p>
    <w:p w:rsidR="0099251D" w:rsidRPr="00D47619" w:rsidRDefault="0099251D" w:rsidP="008036CC">
      <w:pPr>
        <w:widowControl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9251D" w:rsidRPr="00D47619" w:rsidRDefault="0099251D" w:rsidP="008036CC">
      <w:pPr>
        <w:widowControl w:val="0"/>
        <w:spacing w:before="12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ab/>
        <w:t>Заключение………………………………………………………………………</w:t>
      </w:r>
    </w:p>
    <w:p w:rsidR="0099251D" w:rsidRPr="00D47619" w:rsidRDefault="0099251D" w:rsidP="008036CC">
      <w:pPr>
        <w:widowControl w:val="0"/>
        <w:spacing w:before="12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>Список использованных  источников………………………………………….</w:t>
      </w:r>
    </w:p>
    <w:p w:rsidR="0099251D" w:rsidRPr="00D47619" w:rsidRDefault="0099251D" w:rsidP="008036CC">
      <w:pPr>
        <w:widowControl w:val="0"/>
        <w:spacing w:before="12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>Приложение……………………………………………………………………..</w:t>
      </w:r>
    </w:p>
    <w:p w:rsidR="0099251D" w:rsidRPr="00D47619" w:rsidRDefault="0099251D" w:rsidP="008036CC">
      <w:pPr>
        <w:widowControl w:val="0"/>
        <w:spacing w:before="12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>Студент ___________________</w:t>
      </w:r>
    </w:p>
    <w:p w:rsidR="0099251D" w:rsidRPr="00D47619" w:rsidRDefault="0099251D" w:rsidP="008036CC">
      <w:pPr>
        <w:widowControl w:val="0"/>
        <w:ind w:firstLine="0"/>
        <w:jc w:val="left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D47619"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 w:rsidRPr="00D47619">
        <w:rPr>
          <w:rFonts w:ascii="Times New Roman" w:hAnsi="Times New Roman"/>
          <w:sz w:val="28"/>
          <w:szCs w:val="28"/>
          <w:vertAlign w:val="superscript"/>
          <w:lang w:eastAsia="ru-RU"/>
        </w:rPr>
        <w:tab/>
        <w:t xml:space="preserve">           (подпись)</w:t>
      </w:r>
    </w:p>
    <w:p w:rsidR="0099251D" w:rsidRPr="00D47619" w:rsidRDefault="0099251D" w:rsidP="008036CC">
      <w:pPr>
        <w:widowControl w:val="0"/>
        <w:spacing w:before="12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47619">
        <w:rPr>
          <w:rFonts w:ascii="Times New Roman" w:hAnsi="Times New Roman"/>
          <w:sz w:val="28"/>
          <w:szCs w:val="28"/>
          <w:lang w:eastAsia="ru-RU"/>
        </w:rPr>
        <w:t>Дата: «___» _____________ 20__ г.</w:t>
      </w:r>
    </w:p>
    <w:p w:rsidR="0099251D" w:rsidRDefault="0099251D" w:rsidP="00525976">
      <w:pPr>
        <w:rPr>
          <w:rFonts w:ascii="Times New Roman" w:hAnsi="Times New Roman"/>
        </w:rPr>
      </w:pPr>
    </w:p>
    <w:p w:rsidR="0099251D" w:rsidRPr="00525976" w:rsidRDefault="0099251D" w:rsidP="00525976">
      <w:pPr>
        <w:rPr>
          <w:rFonts w:ascii="Times New Roman" w:hAnsi="Times New Roman"/>
        </w:rPr>
      </w:pPr>
      <w:r w:rsidRPr="00525976">
        <w:rPr>
          <w:rFonts w:ascii="Times New Roman" w:hAnsi="Times New Roman"/>
        </w:rPr>
        <w:t>План должен разрабатываться в срок не позднее двух недель после получения задания</w:t>
      </w:r>
      <w:bookmarkStart w:id="1" w:name="YANDEX_177"/>
      <w:bookmarkEnd w:id="1"/>
      <w:r>
        <w:rPr>
          <w:rFonts w:ascii="Times New Roman" w:hAnsi="Times New Roman"/>
        </w:rPr>
        <w:t xml:space="preserve"> </w:t>
      </w:r>
      <w:r w:rsidRPr="0052597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огласовываться с руководителем. </w:t>
      </w:r>
      <w:r w:rsidRPr="00525976">
        <w:rPr>
          <w:rFonts w:ascii="Times New Roman" w:hAnsi="Times New Roman"/>
        </w:rPr>
        <w:t>Один экземпляр плана</w:t>
      </w:r>
      <w:r>
        <w:rPr>
          <w:rFonts w:ascii="Times New Roman" w:hAnsi="Times New Roman"/>
        </w:rPr>
        <w:t xml:space="preserve"> должен находиться </w:t>
      </w:r>
      <w:r w:rsidRPr="00525976">
        <w:rPr>
          <w:rFonts w:ascii="Times New Roman" w:hAnsi="Times New Roman"/>
        </w:rPr>
        <w:t>у руководителя</w:t>
      </w:r>
      <w:r>
        <w:rPr>
          <w:rFonts w:ascii="Times New Roman" w:hAnsi="Times New Roman"/>
        </w:rPr>
        <w:t xml:space="preserve">, </w:t>
      </w:r>
      <w:r w:rsidRPr="00525976">
        <w:rPr>
          <w:rFonts w:ascii="Times New Roman" w:hAnsi="Times New Roman"/>
        </w:rPr>
        <w:t>второй – у студента</w:t>
      </w:r>
      <w:r>
        <w:rPr>
          <w:rFonts w:ascii="Times New Roman" w:hAnsi="Times New Roman"/>
        </w:rPr>
        <w:t xml:space="preserve">, </w:t>
      </w:r>
      <w:r w:rsidRPr="00525976">
        <w:rPr>
          <w:rFonts w:ascii="Times New Roman" w:hAnsi="Times New Roman"/>
        </w:rPr>
        <w:t>третий – на кафедре.</w:t>
      </w:r>
      <w:r>
        <w:rPr>
          <w:rFonts w:ascii="Times New Roman" w:hAnsi="Times New Roman"/>
        </w:rPr>
        <w:t xml:space="preserve"> </w:t>
      </w:r>
      <w:r w:rsidRPr="00525976">
        <w:rPr>
          <w:rFonts w:ascii="Times New Roman" w:hAnsi="Times New Roman"/>
        </w:rPr>
        <w:t>В дальнейшем план может уточняться в зависимости от наличия теоретического</w:t>
      </w:r>
      <w:bookmarkStart w:id="2" w:name="YANDEX_178"/>
      <w:bookmarkEnd w:id="2"/>
      <w:r w:rsidRPr="00525976">
        <w:rPr>
          <w:rFonts w:ascii="Times New Roman" w:hAnsi="Times New Roman"/>
        </w:rPr>
        <w:t xml:space="preserve"> и фактического материала.</w:t>
      </w:r>
    </w:p>
    <w:p w:rsidR="0099251D" w:rsidRDefault="0099251D" w:rsidP="008036C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036CC">
        <w:rPr>
          <w:rFonts w:ascii="Times New Roman" w:hAnsi="Times New Roman"/>
          <w:sz w:val="28"/>
          <w:szCs w:val="28"/>
        </w:rPr>
        <w:t>Прило</w:t>
      </w:r>
      <w:r>
        <w:rPr>
          <w:rFonts w:ascii="Times New Roman" w:hAnsi="Times New Roman"/>
          <w:sz w:val="28"/>
          <w:szCs w:val="28"/>
        </w:rPr>
        <w:t>жение 4</w:t>
      </w:r>
    </w:p>
    <w:p w:rsidR="0099251D" w:rsidRPr="00C41BCD" w:rsidRDefault="0099251D" w:rsidP="008036CC">
      <w:pPr>
        <w:widowControl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1BCD">
        <w:rPr>
          <w:rFonts w:ascii="Times New Roman" w:hAnsi="Times New Roman"/>
          <w:bCs/>
          <w:sz w:val="28"/>
          <w:szCs w:val="28"/>
        </w:rPr>
        <w:lastRenderedPageBreak/>
        <w:t>Форма отзыва на выпускную квалификационную (бакалаврскую) работу</w:t>
      </w:r>
    </w:p>
    <w:p w:rsidR="0099251D" w:rsidRPr="001575D4" w:rsidRDefault="0099251D" w:rsidP="008036CC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D6D">
        <w:rPr>
          <w:rFonts w:ascii="Times New Roman" w:hAnsi="Times New Roman"/>
          <w:b/>
          <w:bCs/>
          <w:sz w:val="24"/>
          <w:szCs w:val="24"/>
          <w:lang w:eastAsia="ru-RU"/>
        </w:rPr>
        <w:t>ФЕДЕРАЛЬНОЕ ГОСУДАРСТВЕННОЕ ОБРАЗОВАТЕЛЬНОЕ БЮДЖЕТНОЕ УЧРЕЖДЕНИЕ ВЫСШЕГО ПРОФЕССИОНАЛЬНОГО ОБРАЗОВАНИЯ</w:t>
      </w:r>
      <w:r w:rsidRPr="001575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1575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ФИНАНСОВЫЙ УНИВЕРСИТЕТ  </w:t>
      </w:r>
    </w:p>
    <w:p w:rsidR="0099251D" w:rsidRDefault="0099251D" w:rsidP="008036CC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75D4">
        <w:rPr>
          <w:rFonts w:ascii="Times New Roman" w:hAnsi="Times New Roman"/>
          <w:b/>
          <w:bCs/>
          <w:sz w:val="28"/>
          <w:szCs w:val="28"/>
          <w:lang w:eastAsia="ru-RU"/>
        </w:rPr>
        <w:t>ПРИ ПРАВИТЕЛЬСТВЕ РОССИЙСКОЙ ФЕДЕРАЦИИ</w:t>
      </w:r>
    </w:p>
    <w:p w:rsidR="0099251D" w:rsidRPr="001575D4" w:rsidRDefault="0099251D" w:rsidP="008036CC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Смоленский филиал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251D" w:rsidRPr="00824AC4" w:rsidTr="001575D4">
        <w:trPr>
          <w:jc w:val="center"/>
        </w:trPr>
        <w:tc>
          <w:tcPr>
            <w:tcW w:w="9571" w:type="dxa"/>
            <w:tcBorders>
              <w:top w:val="thinThickSmallGap" w:sz="24" w:space="0" w:color="auto"/>
            </w:tcBorders>
          </w:tcPr>
          <w:p w:rsidR="0099251D" w:rsidRPr="001575D4" w:rsidRDefault="0099251D" w:rsidP="008036C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251D" w:rsidRPr="001575D4" w:rsidRDefault="0099251D" w:rsidP="008036CC">
      <w:pPr>
        <w:widowControl w:val="0"/>
        <w:autoSpaceDE w:val="0"/>
        <w:autoSpaceDN w:val="0"/>
        <w:adjustRightInd w:val="0"/>
        <w:spacing w:before="1" w:beforeAutospacing="1" w:after="1" w:afterAutospacing="1"/>
        <w:ind w:left="284" w:right="414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75D4">
        <w:rPr>
          <w:rFonts w:ascii="Times New Roman" w:hAnsi="Times New Roman"/>
          <w:b/>
          <w:bCs/>
          <w:sz w:val="28"/>
          <w:szCs w:val="28"/>
          <w:lang w:eastAsia="ru-RU"/>
        </w:rPr>
        <w:t>Отзыв</w:t>
      </w:r>
    </w:p>
    <w:p w:rsidR="0099251D" w:rsidRPr="001575D4" w:rsidRDefault="0099251D" w:rsidP="008036CC">
      <w:pPr>
        <w:widowControl w:val="0"/>
        <w:ind w:firstLine="36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1575D4">
        <w:rPr>
          <w:rFonts w:ascii="Times New Roman" w:hAnsi="Times New Roman"/>
          <w:sz w:val="24"/>
          <w:szCs w:val="24"/>
          <w:lang w:eastAsia="ru-RU"/>
        </w:rPr>
        <w:t>На выпускную квалификационную работу (ВКР) студент</w:t>
      </w:r>
      <w:proofErr w:type="gramStart"/>
      <w:r w:rsidRPr="001575D4">
        <w:rPr>
          <w:rFonts w:ascii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1575D4">
        <w:rPr>
          <w:rFonts w:ascii="Times New Roman" w:hAnsi="Times New Roman"/>
          <w:sz w:val="24"/>
          <w:szCs w:val="24"/>
          <w:lang w:eastAsia="ru-RU"/>
        </w:rPr>
        <w:t>ки</w:t>
      </w:r>
      <w:proofErr w:type="spellEnd"/>
      <w:r w:rsidRPr="001575D4">
        <w:rPr>
          <w:rFonts w:ascii="Times New Roman" w:hAnsi="Times New Roman"/>
          <w:sz w:val="24"/>
          <w:szCs w:val="24"/>
          <w:lang w:eastAsia="ru-RU"/>
        </w:rPr>
        <w:t>)</w:t>
      </w:r>
      <w:r w:rsidRPr="001575D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9251D" w:rsidRPr="001575D4" w:rsidRDefault="0099251D" w:rsidP="008036CC">
      <w:pPr>
        <w:widowControl w:val="0"/>
        <w:ind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1575D4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</w:t>
      </w:r>
    </w:p>
    <w:p w:rsidR="0099251D" w:rsidRPr="001575D4" w:rsidRDefault="0099251D" w:rsidP="008036CC">
      <w:pPr>
        <w:widowControl w:val="0"/>
        <w:ind w:firstLine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1575D4">
        <w:rPr>
          <w:rFonts w:ascii="Times New Roman" w:hAnsi="Times New Roman"/>
          <w:b/>
          <w:sz w:val="16"/>
          <w:szCs w:val="16"/>
          <w:lang w:eastAsia="ru-RU"/>
        </w:rPr>
        <w:t>(Фамилия, имя, отчество)</w:t>
      </w:r>
    </w:p>
    <w:p w:rsidR="0099251D" w:rsidRPr="001575D4" w:rsidRDefault="0099251D" w:rsidP="008036CC">
      <w:pPr>
        <w:widowControl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1575D4">
        <w:rPr>
          <w:rFonts w:ascii="Times New Roman" w:hAnsi="Times New Roman"/>
          <w:sz w:val="24"/>
          <w:szCs w:val="24"/>
          <w:lang w:eastAsia="ru-RU"/>
        </w:rPr>
        <w:t>Специальность (направление) 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99251D" w:rsidRPr="001575D4" w:rsidRDefault="0099251D" w:rsidP="008036CC">
      <w:pPr>
        <w:widowControl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1575D4">
        <w:rPr>
          <w:rFonts w:ascii="Times New Roman" w:hAnsi="Times New Roman"/>
          <w:sz w:val="24"/>
          <w:szCs w:val="24"/>
          <w:lang w:eastAsia="ru-RU"/>
        </w:rPr>
        <w:t>Тема: ______________________________________________________________________________</w:t>
      </w:r>
    </w:p>
    <w:p w:rsidR="0099251D" w:rsidRDefault="0099251D" w:rsidP="008036CC">
      <w:pPr>
        <w:widowControl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1575D4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99251D" w:rsidRDefault="0099251D" w:rsidP="008036CC">
      <w:pPr>
        <w:widowControl w:val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отзыва</w:t>
      </w:r>
      <w:r>
        <w:rPr>
          <w:rStyle w:val="a7"/>
          <w:rFonts w:ascii="Times New Roman" w:hAnsi="Times New Roman"/>
          <w:sz w:val="24"/>
          <w:szCs w:val="24"/>
          <w:lang w:eastAsia="ru-RU"/>
        </w:rPr>
        <w:footnoteReference w:id="1"/>
      </w:r>
    </w:p>
    <w:p w:rsidR="0099251D" w:rsidRDefault="0099251D" w:rsidP="008036CC">
      <w:pPr>
        <w:widowControl w:val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251D" w:rsidRPr="00135EA9" w:rsidRDefault="0099251D" w:rsidP="008036CC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135EA9"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Руководитель ВКР </w:t>
      </w:r>
    </w:p>
    <w:p w:rsidR="0099251D" w:rsidRPr="00135EA9" w:rsidRDefault="0099251D" w:rsidP="008036CC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135EA9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</w:p>
    <w:p w:rsidR="0099251D" w:rsidRPr="00135EA9" w:rsidRDefault="0099251D" w:rsidP="008036CC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17"/>
          <w:szCs w:val="17"/>
          <w:lang w:eastAsia="ru-RU"/>
        </w:rPr>
      </w:pPr>
      <w:r w:rsidRPr="00135EA9">
        <w:rPr>
          <w:rFonts w:ascii="Times New Roman" w:hAnsi="Times New Roman"/>
          <w:sz w:val="17"/>
          <w:szCs w:val="17"/>
          <w:lang w:eastAsia="ru-RU"/>
        </w:rPr>
        <w:t xml:space="preserve">                                                               (ФИО, ученая степень, ученое звание, место работы, должность) </w:t>
      </w:r>
    </w:p>
    <w:p w:rsidR="0099251D" w:rsidRPr="00135EA9" w:rsidRDefault="0099251D" w:rsidP="008036CC">
      <w:pPr>
        <w:widowControl w:val="0"/>
        <w:tabs>
          <w:tab w:val="left" w:leader="underscore" w:pos="2557"/>
        </w:tabs>
        <w:autoSpaceDE w:val="0"/>
        <w:autoSpaceDN w:val="0"/>
        <w:adjustRightInd w:val="0"/>
        <w:spacing w:before="100" w:beforeAutospacing="1" w:after="100" w:afterAutospacing="1"/>
        <w:ind w:firstLine="0"/>
        <w:jc w:val="left"/>
        <w:rPr>
          <w:rFonts w:ascii="Times New Roman" w:hAnsi="Times New Roman"/>
          <w:w w:val="115"/>
          <w:sz w:val="17"/>
          <w:szCs w:val="17"/>
          <w:lang w:eastAsia="ru-RU"/>
        </w:rPr>
      </w:pPr>
      <w:r w:rsidRPr="00135EA9">
        <w:rPr>
          <w:rFonts w:ascii="Times New Roman" w:hAnsi="Times New Roman"/>
          <w:sz w:val="24"/>
          <w:szCs w:val="24"/>
          <w:lang w:eastAsia="ru-RU"/>
        </w:rPr>
        <w:t>Подпись ___________________                                                «___»________________</w:t>
      </w:r>
      <w:r w:rsidRPr="00135EA9">
        <w:rPr>
          <w:rFonts w:ascii="Times New Roman" w:hAnsi="Times New Roman"/>
          <w:w w:val="115"/>
          <w:sz w:val="24"/>
          <w:szCs w:val="24"/>
          <w:lang w:eastAsia="ru-RU"/>
        </w:rPr>
        <w:t>20__</w:t>
      </w:r>
      <w:r w:rsidRPr="00135EA9">
        <w:rPr>
          <w:rFonts w:ascii="Times New Roman" w:hAnsi="Times New Roman"/>
          <w:w w:val="115"/>
          <w:sz w:val="17"/>
          <w:szCs w:val="17"/>
          <w:lang w:eastAsia="ru-RU"/>
        </w:rPr>
        <w:t>Г</w:t>
      </w:r>
      <w:proofErr w:type="gramStart"/>
      <w:r w:rsidRPr="00135EA9">
        <w:rPr>
          <w:rFonts w:ascii="Times New Roman" w:hAnsi="Times New Roman"/>
          <w:w w:val="115"/>
          <w:sz w:val="17"/>
          <w:szCs w:val="17"/>
          <w:lang w:eastAsia="ru-RU"/>
        </w:rPr>
        <w:t xml:space="preserve"> .</w:t>
      </w:r>
      <w:proofErr w:type="gramEnd"/>
      <w:r w:rsidRPr="00135EA9">
        <w:rPr>
          <w:rFonts w:ascii="Times New Roman" w:hAnsi="Times New Roman"/>
          <w:w w:val="115"/>
          <w:sz w:val="17"/>
          <w:szCs w:val="17"/>
          <w:lang w:eastAsia="ru-RU"/>
        </w:rPr>
        <w:t xml:space="preserve"> </w:t>
      </w:r>
    </w:p>
    <w:p w:rsidR="0099251D" w:rsidRPr="00137A63" w:rsidRDefault="0099251D" w:rsidP="008036CC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99251D" w:rsidRDefault="0099251D" w:rsidP="008036CC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37A63">
        <w:rPr>
          <w:rFonts w:ascii="Times New Roman" w:hAnsi="Times New Roman"/>
          <w:sz w:val="28"/>
          <w:szCs w:val="28"/>
        </w:rPr>
        <w:lastRenderedPageBreak/>
        <w:t>Образец оформления Титульного листа</w:t>
      </w:r>
    </w:p>
    <w:p w:rsidR="0099251D" w:rsidRPr="00137A63" w:rsidRDefault="0099251D" w:rsidP="008036CC">
      <w:pPr>
        <w:widowControl w:val="0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137A63">
        <w:rPr>
          <w:rFonts w:ascii="Times New Roman" w:hAnsi="Times New Roman"/>
          <w:b/>
          <w:sz w:val="28"/>
          <w:szCs w:val="28"/>
        </w:rPr>
        <w:t xml:space="preserve">Федеральное государственное образовательное бюджетное учреждение </w:t>
      </w:r>
    </w:p>
    <w:p w:rsidR="0099251D" w:rsidRPr="00137A63" w:rsidRDefault="0099251D" w:rsidP="008036CC">
      <w:pPr>
        <w:widowControl w:val="0"/>
        <w:ind w:firstLine="6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7A63">
        <w:rPr>
          <w:rFonts w:ascii="Times New Roman" w:hAnsi="Times New Roman"/>
          <w:b/>
          <w:sz w:val="28"/>
          <w:szCs w:val="28"/>
        </w:rPr>
        <w:t>высшего профессионального образования</w:t>
      </w:r>
      <w:r w:rsidRPr="00137A6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99251D" w:rsidRPr="00137A63" w:rsidRDefault="0099251D" w:rsidP="008036CC">
      <w:pPr>
        <w:widowControl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7A63">
        <w:rPr>
          <w:rFonts w:ascii="Times New Roman" w:hAnsi="Times New Roman"/>
          <w:b/>
          <w:caps/>
          <w:sz w:val="28"/>
          <w:szCs w:val="28"/>
        </w:rPr>
        <w:t xml:space="preserve">«ФинансовЫЙ УНИВЕРСИТЕТ </w:t>
      </w:r>
    </w:p>
    <w:p w:rsidR="0099251D" w:rsidRPr="00137A63" w:rsidRDefault="0099251D" w:rsidP="008036CC">
      <w:pPr>
        <w:widowControl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7A63">
        <w:rPr>
          <w:rFonts w:ascii="Times New Roman" w:hAnsi="Times New Roman"/>
          <w:b/>
          <w:caps/>
          <w:sz w:val="28"/>
          <w:szCs w:val="28"/>
        </w:rPr>
        <w:t>при Правительстве Российской Федерации»</w:t>
      </w:r>
    </w:p>
    <w:p w:rsidR="0099251D" w:rsidRPr="00137A63" w:rsidRDefault="0099251D" w:rsidP="008036CC">
      <w:pPr>
        <w:widowControl w:val="0"/>
        <w:tabs>
          <w:tab w:val="num" w:pos="643"/>
        </w:tabs>
        <w:ind w:firstLine="6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251D" w:rsidRPr="00137A63" w:rsidRDefault="0099251D" w:rsidP="008036CC">
      <w:pPr>
        <w:widowControl w:val="0"/>
        <w:tabs>
          <w:tab w:val="num" w:pos="643"/>
        </w:tabs>
        <w:ind w:firstLine="6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7A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Смоленский филиал </w:t>
      </w:r>
      <w:proofErr w:type="spellStart"/>
      <w:r w:rsidRPr="00137A63">
        <w:rPr>
          <w:rFonts w:ascii="Times New Roman" w:hAnsi="Times New Roman"/>
          <w:b/>
          <w:bCs/>
          <w:sz w:val="28"/>
          <w:szCs w:val="28"/>
          <w:lang w:eastAsia="ru-RU"/>
        </w:rPr>
        <w:t>Финуниверситета</w:t>
      </w:r>
      <w:proofErr w:type="spellEnd"/>
    </w:p>
    <w:p w:rsidR="0099251D" w:rsidRPr="00137A63" w:rsidRDefault="0099251D" w:rsidP="008036CC">
      <w:pPr>
        <w:widowControl w:val="0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99251D" w:rsidRPr="00137A63" w:rsidRDefault="0099251D" w:rsidP="008036CC">
      <w:pPr>
        <w:widowControl w:val="0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99251D" w:rsidRPr="00137A63" w:rsidRDefault="0099251D" w:rsidP="008036CC">
      <w:pPr>
        <w:keepNext/>
        <w:widowControl w:val="0"/>
        <w:ind w:firstLine="600"/>
        <w:jc w:val="right"/>
        <w:outlineLvl w:val="3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7A63">
        <w:rPr>
          <w:rFonts w:ascii="Times New Roman" w:eastAsia="Arial Unicode MS" w:hAnsi="Times New Roman"/>
          <w:sz w:val="24"/>
          <w:szCs w:val="24"/>
          <w:lang w:eastAsia="ru-RU"/>
        </w:rPr>
        <w:t>Кафедра «Экономика и финансы»</w:t>
      </w:r>
    </w:p>
    <w:p w:rsidR="0099251D" w:rsidRPr="00137A63" w:rsidRDefault="0099251D" w:rsidP="008036CC">
      <w:pPr>
        <w:widowControl w:val="0"/>
        <w:spacing w:after="200" w:line="276" w:lineRule="auto"/>
        <w:ind w:firstLine="0"/>
        <w:jc w:val="left"/>
        <w:rPr>
          <w:lang w:eastAsia="ru-RU"/>
        </w:rPr>
      </w:pPr>
    </w:p>
    <w:p w:rsidR="0099251D" w:rsidRPr="00137A63" w:rsidRDefault="0099251D" w:rsidP="008036CC">
      <w:pPr>
        <w:widowControl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137A63">
        <w:rPr>
          <w:rFonts w:ascii="Times New Roman" w:hAnsi="Times New Roman"/>
          <w:sz w:val="24"/>
          <w:szCs w:val="24"/>
        </w:rPr>
        <w:t>«Допустить к защите»</w:t>
      </w:r>
    </w:p>
    <w:p w:rsidR="0099251D" w:rsidRPr="00137A63" w:rsidRDefault="0099251D" w:rsidP="008036CC">
      <w:pPr>
        <w:widowControl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137A63">
        <w:rPr>
          <w:rFonts w:ascii="Times New Roman" w:hAnsi="Times New Roman"/>
          <w:sz w:val="24"/>
          <w:szCs w:val="24"/>
        </w:rPr>
        <w:t>Заведующий кафедрой</w:t>
      </w:r>
    </w:p>
    <w:p w:rsidR="0099251D" w:rsidRPr="00137A63" w:rsidRDefault="0099251D" w:rsidP="008036CC">
      <w:pPr>
        <w:widowControl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137A63">
        <w:rPr>
          <w:rFonts w:ascii="Times New Roman" w:hAnsi="Times New Roman"/>
          <w:sz w:val="24"/>
          <w:szCs w:val="24"/>
        </w:rPr>
        <w:t>д.э.н., профессор Карпова Т.П.</w:t>
      </w:r>
    </w:p>
    <w:p w:rsidR="0099251D" w:rsidRPr="00137A63" w:rsidRDefault="0099251D" w:rsidP="008036CC">
      <w:pPr>
        <w:widowControl w:val="0"/>
        <w:spacing w:before="240"/>
        <w:ind w:firstLine="601"/>
        <w:jc w:val="right"/>
        <w:rPr>
          <w:rFonts w:ascii="Times New Roman" w:hAnsi="Times New Roman"/>
          <w:sz w:val="24"/>
          <w:szCs w:val="24"/>
        </w:rPr>
      </w:pPr>
      <w:r w:rsidRPr="00137A63">
        <w:rPr>
          <w:rFonts w:ascii="Times New Roman" w:hAnsi="Times New Roman"/>
          <w:sz w:val="24"/>
          <w:szCs w:val="24"/>
        </w:rPr>
        <w:t>____________________</w:t>
      </w:r>
    </w:p>
    <w:p w:rsidR="0099251D" w:rsidRPr="00137A63" w:rsidRDefault="0099251D" w:rsidP="008036CC">
      <w:pPr>
        <w:widowControl w:val="0"/>
        <w:spacing w:before="120"/>
        <w:ind w:firstLine="601"/>
        <w:jc w:val="right"/>
        <w:rPr>
          <w:rFonts w:ascii="Times New Roman" w:hAnsi="Times New Roman"/>
          <w:sz w:val="24"/>
          <w:szCs w:val="24"/>
        </w:rPr>
      </w:pPr>
      <w:r w:rsidRPr="00137A63">
        <w:rPr>
          <w:rFonts w:ascii="Times New Roman" w:hAnsi="Times New Roman"/>
          <w:sz w:val="24"/>
          <w:szCs w:val="24"/>
        </w:rPr>
        <w:t>«____» _____________20__ г.</w:t>
      </w:r>
    </w:p>
    <w:p w:rsidR="0099251D" w:rsidRPr="00137A63" w:rsidRDefault="0099251D" w:rsidP="008036CC">
      <w:pPr>
        <w:widowControl w:val="0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99251D" w:rsidRPr="00137A63" w:rsidRDefault="0099251D" w:rsidP="008036CC">
      <w:pPr>
        <w:widowControl w:val="0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99251D" w:rsidRPr="00137A63" w:rsidRDefault="0099251D" w:rsidP="008036CC">
      <w:pPr>
        <w:widowControl w:val="0"/>
        <w:spacing w:line="360" w:lineRule="auto"/>
        <w:ind w:firstLine="601"/>
        <w:jc w:val="center"/>
        <w:rPr>
          <w:rFonts w:ascii="Times New Roman" w:hAnsi="Times New Roman"/>
          <w:b/>
          <w:caps/>
          <w:sz w:val="24"/>
          <w:szCs w:val="24"/>
        </w:rPr>
      </w:pPr>
      <w:r w:rsidRPr="00137A63">
        <w:rPr>
          <w:rFonts w:ascii="Times New Roman" w:hAnsi="Times New Roman"/>
          <w:b/>
          <w:caps/>
          <w:sz w:val="24"/>
          <w:szCs w:val="24"/>
        </w:rPr>
        <w:t>Выпускная квалификационная работа</w:t>
      </w:r>
    </w:p>
    <w:p w:rsidR="0099251D" w:rsidRPr="00137A63" w:rsidRDefault="0099251D" w:rsidP="008036CC">
      <w:pPr>
        <w:widowControl w:val="0"/>
        <w:spacing w:line="360" w:lineRule="auto"/>
        <w:ind w:firstLine="601"/>
        <w:jc w:val="center"/>
        <w:rPr>
          <w:rFonts w:ascii="Times New Roman" w:hAnsi="Times New Roman"/>
          <w:b/>
          <w:caps/>
          <w:sz w:val="24"/>
          <w:szCs w:val="24"/>
        </w:rPr>
      </w:pPr>
      <w:r w:rsidRPr="00137A63">
        <w:rPr>
          <w:rFonts w:ascii="Times New Roman" w:hAnsi="Times New Roman"/>
          <w:b/>
          <w:caps/>
          <w:sz w:val="24"/>
          <w:szCs w:val="24"/>
        </w:rPr>
        <w:t>(БАКАЛАВРСКАЯ РАБОТА)</w:t>
      </w:r>
    </w:p>
    <w:p w:rsidR="0099251D" w:rsidRPr="00137A63" w:rsidRDefault="0099251D" w:rsidP="008036CC">
      <w:pPr>
        <w:widowControl w:val="0"/>
        <w:spacing w:line="360" w:lineRule="auto"/>
        <w:ind w:firstLine="601"/>
        <w:jc w:val="center"/>
        <w:rPr>
          <w:rFonts w:ascii="Times New Roman" w:hAnsi="Times New Roman"/>
          <w:sz w:val="24"/>
          <w:szCs w:val="24"/>
        </w:rPr>
      </w:pPr>
      <w:r w:rsidRPr="00137A63">
        <w:rPr>
          <w:rFonts w:ascii="Times New Roman" w:hAnsi="Times New Roman"/>
          <w:sz w:val="24"/>
          <w:szCs w:val="24"/>
        </w:rPr>
        <w:t>на тему:</w:t>
      </w:r>
    </w:p>
    <w:p w:rsidR="0099251D" w:rsidRPr="00137A63" w:rsidRDefault="0099251D" w:rsidP="008036CC">
      <w:pPr>
        <w:widowControl w:val="0"/>
        <w:spacing w:line="360" w:lineRule="auto"/>
        <w:ind w:firstLine="601"/>
        <w:jc w:val="left"/>
        <w:rPr>
          <w:rFonts w:ascii="Times New Roman" w:hAnsi="Times New Roman"/>
          <w:b/>
          <w:sz w:val="24"/>
          <w:szCs w:val="24"/>
        </w:rPr>
      </w:pPr>
      <w:r w:rsidRPr="00137A63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  <w:r w:rsidRPr="00137A63">
        <w:rPr>
          <w:rFonts w:ascii="Times New Roman" w:hAnsi="Times New Roman"/>
          <w:b/>
          <w:sz w:val="24"/>
          <w:szCs w:val="24"/>
        </w:rPr>
        <w:br/>
        <w:t xml:space="preserve">         ______________________________________________________________________</w:t>
      </w:r>
    </w:p>
    <w:p w:rsidR="0099251D" w:rsidRPr="00137A63" w:rsidRDefault="0099251D" w:rsidP="008036CC">
      <w:pPr>
        <w:widowControl w:val="0"/>
        <w:spacing w:line="360" w:lineRule="auto"/>
        <w:ind w:firstLine="601"/>
        <w:jc w:val="left"/>
        <w:rPr>
          <w:rFonts w:ascii="Times New Roman" w:hAnsi="Times New Roman"/>
          <w:b/>
          <w:sz w:val="24"/>
          <w:szCs w:val="24"/>
        </w:rPr>
      </w:pPr>
    </w:p>
    <w:p w:rsidR="0099251D" w:rsidRPr="00137A63" w:rsidRDefault="0099251D" w:rsidP="008036CC">
      <w:pPr>
        <w:widowControl w:val="0"/>
        <w:shd w:val="clear" w:color="auto" w:fill="FFFFFF"/>
        <w:ind w:firstLine="600"/>
        <w:jc w:val="right"/>
        <w:rPr>
          <w:rFonts w:ascii="Times New Roman" w:hAnsi="Times New Roman"/>
          <w:b/>
          <w:sz w:val="24"/>
          <w:szCs w:val="24"/>
        </w:rPr>
      </w:pPr>
    </w:p>
    <w:p w:rsidR="0099251D" w:rsidRPr="00137A63" w:rsidRDefault="0099251D" w:rsidP="008036CC">
      <w:pPr>
        <w:widowControl w:val="0"/>
        <w:shd w:val="clear" w:color="auto" w:fill="FFFFFF"/>
        <w:ind w:firstLine="600"/>
        <w:jc w:val="right"/>
        <w:rPr>
          <w:rFonts w:ascii="Times New Roman" w:eastAsia="Arial Unicode MS" w:hAnsi="Times New Roman"/>
          <w:sz w:val="24"/>
          <w:szCs w:val="24"/>
        </w:rPr>
      </w:pPr>
      <w:r w:rsidRPr="00137A63">
        <w:rPr>
          <w:rFonts w:ascii="Times New Roman" w:hAnsi="Times New Roman"/>
          <w:b/>
          <w:sz w:val="24"/>
          <w:szCs w:val="24"/>
        </w:rPr>
        <w:t>Студента ____________________________________</w:t>
      </w:r>
    </w:p>
    <w:p w:rsidR="0099251D" w:rsidRPr="00137A63" w:rsidRDefault="0099251D" w:rsidP="008036CC">
      <w:pPr>
        <w:widowControl w:val="0"/>
        <w:shd w:val="clear" w:color="auto" w:fill="FFFFFF"/>
        <w:ind w:left="5664" w:firstLine="708"/>
        <w:rPr>
          <w:rFonts w:ascii="Times New Roman" w:eastAsia="Arial Unicode MS" w:hAnsi="Times New Roman"/>
          <w:sz w:val="24"/>
          <w:szCs w:val="24"/>
          <w:vertAlign w:val="superscript"/>
        </w:rPr>
      </w:pPr>
      <w:r w:rsidRPr="00137A63">
        <w:rPr>
          <w:rFonts w:ascii="Times New Roman" w:eastAsia="Arial Unicode MS" w:hAnsi="Times New Roman"/>
          <w:sz w:val="24"/>
          <w:szCs w:val="24"/>
          <w:vertAlign w:val="superscript"/>
        </w:rPr>
        <w:t xml:space="preserve">                        (ФИО студента)</w:t>
      </w:r>
    </w:p>
    <w:p w:rsidR="0099251D" w:rsidRPr="00137A63" w:rsidRDefault="0099251D" w:rsidP="008036CC">
      <w:pPr>
        <w:widowControl w:val="0"/>
        <w:shd w:val="clear" w:color="auto" w:fill="FFFFFF"/>
        <w:ind w:left="3969" w:firstLine="0"/>
        <w:jc w:val="left"/>
        <w:rPr>
          <w:rFonts w:ascii="Times New Roman" w:eastAsia="Arial Unicode MS" w:hAnsi="Times New Roman"/>
          <w:sz w:val="24"/>
          <w:szCs w:val="24"/>
        </w:rPr>
      </w:pPr>
      <w:r w:rsidRPr="00137A63">
        <w:rPr>
          <w:rFonts w:ascii="Times New Roman" w:eastAsia="Arial Unicode MS" w:hAnsi="Times New Roman"/>
          <w:b/>
          <w:sz w:val="24"/>
          <w:szCs w:val="24"/>
        </w:rPr>
        <w:t xml:space="preserve">Номер личного дела </w:t>
      </w:r>
      <w:r w:rsidRPr="00137A63">
        <w:rPr>
          <w:rFonts w:ascii="Times New Roman" w:eastAsia="Arial Unicode MS" w:hAnsi="Times New Roman"/>
          <w:sz w:val="24"/>
          <w:szCs w:val="24"/>
        </w:rPr>
        <w:t>___________________</w:t>
      </w:r>
    </w:p>
    <w:p w:rsidR="0099251D" w:rsidRPr="00137A63" w:rsidRDefault="0099251D" w:rsidP="008036CC">
      <w:pPr>
        <w:widowControl w:val="0"/>
        <w:shd w:val="clear" w:color="auto" w:fill="FFFFFF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9251D" w:rsidRPr="00137A63" w:rsidRDefault="0099251D" w:rsidP="008036CC">
      <w:pPr>
        <w:widowControl w:val="0"/>
        <w:shd w:val="clear" w:color="auto" w:fill="FFFFFF"/>
        <w:ind w:firstLine="0"/>
        <w:jc w:val="right"/>
        <w:rPr>
          <w:rFonts w:ascii="Times New Roman" w:hAnsi="Times New Roman"/>
          <w:sz w:val="24"/>
          <w:szCs w:val="24"/>
        </w:rPr>
      </w:pPr>
      <w:r w:rsidRPr="00137A63">
        <w:rPr>
          <w:rFonts w:ascii="Times New Roman" w:hAnsi="Times New Roman"/>
          <w:sz w:val="24"/>
          <w:szCs w:val="24"/>
        </w:rPr>
        <w:t>_________________ «____» _______________20___г</w:t>
      </w:r>
    </w:p>
    <w:p w:rsidR="0099251D" w:rsidRPr="00137A63" w:rsidRDefault="0099251D" w:rsidP="008036CC">
      <w:pPr>
        <w:widowControl w:val="0"/>
        <w:shd w:val="clear" w:color="auto" w:fill="FFFFFF"/>
        <w:ind w:left="5664" w:firstLine="708"/>
        <w:rPr>
          <w:rFonts w:ascii="Times New Roman" w:eastAsia="Arial Unicode MS" w:hAnsi="Times New Roman"/>
          <w:sz w:val="24"/>
          <w:szCs w:val="24"/>
          <w:vertAlign w:val="superscript"/>
        </w:rPr>
      </w:pPr>
      <w:r w:rsidRPr="00137A63">
        <w:rPr>
          <w:rFonts w:ascii="Times New Roman" w:eastAsia="Arial Unicode MS" w:hAnsi="Times New Roman"/>
          <w:sz w:val="24"/>
          <w:szCs w:val="24"/>
          <w:vertAlign w:val="superscript"/>
        </w:rPr>
        <w:t>(подпись студента, дата)</w:t>
      </w:r>
    </w:p>
    <w:p w:rsidR="0099251D" w:rsidRPr="00137A63" w:rsidRDefault="0099251D" w:rsidP="008036CC">
      <w:pPr>
        <w:widowControl w:val="0"/>
        <w:ind w:firstLine="600"/>
        <w:rPr>
          <w:rFonts w:ascii="Times New Roman" w:hAnsi="Times New Roman"/>
          <w:sz w:val="28"/>
          <w:szCs w:val="28"/>
          <w:vertAlign w:val="superscript"/>
        </w:rPr>
      </w:pPr>
    </w:p>
    <w:p w:rsidR="0099251D" w:rsidRPr="00137A63" w:rsidRDefault="0099251D" w:rsidP="008036CC">
      <w:pPr>
        <w:widowControl w:val="0"/>
        <w:shd w:val="clear" w:color="auto" w:fill="FFFFFF"/>
        <w:ind w:firstLine="600"/>
        <w:jc w:val="left"/>
        <w:rPr>
          <w:rFonts w:ascii="Times New Roman" w:eastAsia="Arial Unicode MS" w:hAnsi="Times New Roman"/>
          <w:sz w:val="24"/>
          <w:szCs w:val="24"/>
        </w:rPr>
      </w:pPr>
    </w:p>
    <w:p w:rsidR="0099251D" w:rsidRPr="00137A63" w:rsidRDefault="0099251D" w:rsidP="008036CC">
      <w:pPr>
        <w:widowControl w:val="0"/>
        <w:shd w:val="clear" w:color="auto" w:fill="FFFFFF"/>
        <w:spacing w:line="360" w:lineRule="auto"/>
        <w:ind w:left="3969" w:firstLine="0"/>
        <w:jc w:val="left"/>
        <w:rPr>
          <w:rFonts w:ascii="Times New Roman" w:hAnsi="Times New Roman"/>
          <w:b/>
          <w:sz w:val="24"/>
          <w:szCs w:val="24"/>
        </w:rPr>
      </w:pPr>
      <w:r w:rsidRPr="00137A63">
        <w:rPr>
          <w:rFonts w:ascii="Times New Roman" w:hAnsi="Times New Roman"/>
          <w:b/>
          <w:sz w:val="24"/>
          <w:szCs w:val="24"/>
        </w:rPr>
        <w:t>Научный руководитель ______________________</w:t>
      </w:r>
    </w:p>
    <w:p w:rsidR="0099251D" w:rsidRPr="00137A63" w:rsidRDefault="0099251D" w:rsidP="008036CC">
      <w:pPr>
        <w:widowControl w:val="0"/>
        <w:shd w:val="clear" w:color="auto" w:fill="FFFFFF"/>
        <w:spacing w:line="36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137A6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99251D" w:rsidRPr="00137A63" w:rsidRDefault="0099251D" w:rsidP="008036CC">
      <w:pPr>
        <w:widowControl w:val="0"/>
        <w:shd w:val="clear" w:color="auto" w:fill="FFFFFF"/>
        <w:ind w:firstLine="0"/>
        <w:jc w:val="center"/>
        <w:rPr>
          <w:rFonts w:ascii="Times New Roman" w:eastAsia="Arial Unicode MS" w:hAnsi="Times New Roman"/>
          <w:sz w:val="24"/>
          <w:szCs w:val="24"/>
          <w:vertAlign w:val="superscript"/>
        </w:rPr>
      </w:pPr>
      <w:r w:rsidRPr="00137A63">
        <w:rPr>
          <w:rFonts w:ascii="Times New Roman" w:eastAsia="Arial Unicode MS" w:hAnsi="Times New Roman"/>
          <w:sz w:val="24"/>
          <w:szCs w:val="24"/>
        </w:rPr>
        <w:tab/>
      </w:r>
      <w:r w:rsidRPr="00137A63">
        <w:rPr>
          <w:rFonts w:ascii="Times New Roman" w:eastAsia="Arial Unicode MS" w:hAnsi="Times New Roman"/>
          <w:sz w:val="24"/>
          <w:szCs w:val="24"/>
        </w:rPr>
        <w:tab/>
      </w:r>
      <w:r w:rsidRPr="00137A63">
        <w:rPr>
          <w:rFonts w:ascii="Times New Roman" w:eastAsia="Arial Unicode MS" w:hAnsi="Times New Roman"/>
          <w:sz w:val="24"/>
          <w:szCs w:val="24"/>
        </w:rPr>
        <w:tab/>
      </w:r>
      <w:r w:rsidRPr="00137A63">
        <w:rPr>
          <w:rFonts w:ascii="Times New Roman" w:eastAsia="Arial Unicode MS" w:hAnsi="Times New Roman"/>
          <w:sz w:val="24"/>
          <w:szCs w:val="24"/>
        </w:rPr>
        <w:tab/>
      </w:r>
      <w:r w:rsidRPr="00137A63">
        <w:rPr>
          <w:rFonts w:ascii="Times New Roman" w:eastAsia="Arial Unicode MS" w:hAnsi="Times New Roman"/>
          <w:sz w:val="24"/>
          <w:szCs w:val="24"/>
        </w:rPr>
        <w:tab/>
      </w:r>
      <w:r w:rsidRPr="00137A63">
        <w:rPr>
          <w:rFonts w:ascii="Times New Roman" w:eastAsia="Arial Unicode MS" w:hAnsi="Times New Roman"/>
          <w:sz w:val="24"/>
          <w:szCs w:val="24"/>
        </w:rPr>
        <w:tab/>
      </w:r>
      <w:r w:rsidRPr="00137A63">
        <w:rPr>
          <w:rFonts w:ascii="Times New Roman" w:eastAsia="Arial Unicode MS" w:hAnsi="Times New Roman"/>
          <w:sz w:val="24"/>
          <w:szCs w:val="24"/>
        </w:rPr>
        <w:tab/>
      </w:r>
      <w:r w:rsidRPr="00137A63">
        <w:rPr>
          <w:rFonts w:ascii="Times New Roman" w:eastAsia="Arial Unicode MS" w:hAnsi="Times New Roman"/>
          <w:sz w:val="24"/>
          <w:szCs w:val="24"/>
          <w:vertAlign w:val="superscript"/>
        </w:rPr>
        <w:t>(ФИО, ученая степень и должность научного руководителя)</w:t>
      </w:r>
    </w:p>
    <w:p w:rsidR="0099251D" w:rsidRPr="00137A63" w:rsidRDefault="0099251D" w:rsidP="008036CC">
      <w:pPr>
        <w:widowControl w:val="0"/>
        <w:shd w:val="clear" w:color="auto" w:fill="FFFFFF"/>
        <w:ind w:firstLine="0"/>
        <w:jc w:val="right"/>
        <w:rPr>
          <w:rFonts w:ascii="Times New Roman" w:hAnsi="Times New Roman"/>
          <w:sz w:val="24"/>
          <w:szCs w:val="24"/>
        </w:rPr>
      </w:pPr>
      <w:r w:rsidRPr="00137A63">
        <w:rPr>
          <w:rFonts w:ascii="Times New Roman" w:hAnsi="Times New Roman"/>
          <w:sz w:val="24"/>
          <w:szCs w:val="24"/>
        </w:rPr>
        <w:t>_________________ «____» _______________ 20___г</w:t>
      </w:r>
    </w:p>
    <w:p w:rsidR="0099251D" w:rsidRPr="00137A63" w:rsidRDefault="0099251D" w:rsidP="008036CC">
      <w:pPr>
        <w:widowControl w:val="0"/>
        <w:shd w:val="clear" w:color="auto" w:fill="FFFFFF"/>
        <w:ind w:firstLine="0"/>
        <w:jc w:val="right"/>
        <w:rPr>
          <w:rFonts w:ascii="Times New Roman" w:eastAsia="Arial Unicode MS" w:hAnsi="Times New Roman"/>
          <w:sz w:val="20"/>
          <w:szCs w:val="20"/>
        </w:rPr>
      </w:pPr>
      <w:r w:rsidRPr="00137A63">
        <w:rPr>
          <w:rFonts w:ascii="Times New Roman" w:eastAsia="Arial Unicode MS" w:hAnsi="Times New Roman"/>
          <w:sz w:val="20"/>
          <w:szCs w:val="20"/>
        </w:rPr>
        <w:t>(подпись научного руководителя, дата)</w:t>
      </w:r>
    </w:p>
    <w:p w:rsidR="0099251D" w:rsidRPr="00137A63" w:rsidRDefault="0099251D" w:rsidP="008036CC">
      <w:pPr>
        <w:keepNext/>
        <w:widowControl w:val="0"/>
        <w:ind w:firstLine="0"/>
        <w:jc w:val="right"/>
        <w:outlineLvl w:val="1"/>
        <w:rPr>
          <w:rFonts w:ascii="Times New Roman" w:eastAsia="Arial Unicode MS" w:hAnsi="Times New Roman"/>
          <w:sz w:val="28"/>
          <w:szCs w:val="20"/>
          <w:lang w:eastAsia="ru-RU"/>
        </w:rPr>
      </w:pPr>
    </w:p>
    <w:p w:rsidR="0099251D" w:rsidRPr="00137A63" w:rsidRDefault="0099251D" w:rsidP="008036CC">
      <w:pPr>
        <w:widowControl w:val="0"/>
        <w:spacing w:after="200"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251D" w:rsidRPr="00137A63" w:rsidRDefault="0099251D" w:rsidP="008036CC">
      <w:pPr>
        <w:widowControl w:val="0"/>
        <w:spacing w:after="200"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7A63">
        <w:rPr>
          <w:rFonts w:ascii="Times New Roman" w:hAnsi="Times New Roman"/>
          <w:b/>
          <w:bCs/>
          <w:sz w:val="28"/>
          <w:szCs w:val="28"/>
        </w:rPr>
        <w:t>Смоленск – 201__</w:t>
      </w:r>
    </w:p>
    <w:sectPr w:rsidR="0099251D" w:rsidRPr="00137A63" w:rsidSect="00AF45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1D" w:rsidRDefault="006C6B1D" w:rsidP="001575D4">
      <w:r>
        <w:separator/>
      </w:r>
    </w:p>
  </w:endnote>
  <w:endnote w:type="continuationSeparator" w:id="0">
    <w:p w:rsidR="006C6B1D" w:rsidRDefault="006C6B1D" w:rsidP="0015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1D" w:rsidRDefault="006C6B1D" w:rsidP="001575D4">
      <w:r>
        <w:separator/>
      </w:r>
    </w:p>
  </w:footnote>
  <w:footnote w:type="continuationSeparator" w:id="0">
    <w:p w:rsidR="006C6B1D" w:rsidRDefault="006C6B1D" w:rsidP="001575D4">
      <w:r>
        <w:continuationSeparator/>
      </w:r>
    </w:p>
  </w:footnote>
  <w:footnote w:id="1">
    <w:p w:rsidR="0099251D" w:rsidRPr="00397145" w:rsidRDefault="0099251D" w:rsidP="00397145">
      <w:pPr>
        <w:pStyle w:val="a5"/>
        <w:rPr>
          <w:i/>
          <w:iCs/>
        </w:rPr>
      </w:pPr>
      <w:r>
        <w:rPr>
          <w:rStyle w:val="a7"/>
        </w:rPr>
        <w:footnoteRef/>
      </w:r>
      <w:r>
        <w:t xml:space="preserve"> </w:t>
      </w:r>
      <w:r w:rsidRPr="00397145">
        <w:rPr>
          <w:i/>
          <w:iCs/>
        </w:rPr>
        <w:t>Руководитель оценивает работу и должен изложить в отзыве:</w:t>
      </w:r>
    </w:p>
    <w:p w:rsidR="0099251D" w:rsidRPr="00397145" w:rsidRDefault="0099251D" w:rsidP="00397145">
      <w:pPr>
        <w:pStyle w:val="a5"/>
        <w:numPr>
          <w:ilvl w:val="0"/>
          <w:numId w:val="16"/>
        </w:numPr>
        <w:tabs>
          <w:tab w:val="clear" w:pos="720"/>
          <w:tab w:val="left" w:pos="426"/>
          <w:tab w:val="num" w:pos="993"/>
        </w:tabs>
        <w:ind w:left="0" w:firstLine="0"/>
      </w:pPr>
      <w:r w:rsidRPr="00397145">
        <w:t>сведения об актуальности темы выпускной квалификационной (бакалаврской) работы;</w:t>
      </w:r>
    </w:p>
    <w:p w:rsidR="0099251D" w:rsidRPr="00397145" w:rsidRDefault="0099251D" w:rsidP="00397145">
      <w:pPr>
        <w:pStyle w:val="a5"/>
        <w:numPr>
          <w:ilvl w:val="0"/>
          <w:numId w:val="16"/>
        </w:numPr>
        <w:tabs>
          <w:tab w:val="clear" w:pos="720"/>
          <w:tab w:val="left" w:pos="426"/>
          <w:tab w:val="num" w:pos="993"/>
        </w:tabs>
        <w:ind w:left="0" w:firstLine="0"/>
      </w:pPr>
      <w:r w:rsidRPr="00397145">
        <w:t>особенности выбранных материалов и полученных решений (новизна используемых методов, оригинальность поставленных задач, уровень исследовательской части);</w:t>
      </w:r>
    </w:p>
    <w:p w:rsidR="0099251D" w:rsidRPr="00397145" w:rsidRDefault="0099251D" w:rsidP="00397145">
      <w:pPr>
        <w:pStyle w:val="a5"/>
        <w:numPr>
          <w:ilvl w:val="0"/>
          <w:numId w:val="16"/>
        </w:numPr>
        <w:tabs>
          <w:tab w:val="clear" w:pos="720"/>
          <w:tab w:val="left" w:pos="426"/>
          <w:tab w:val="num" w:pos="993"/>
        </w:tabs>
        <w:ind w:left="0" w:firstLine="0"/>
      </w:pPr>
      <w:r w:rsidRPr="00397145">
        <w:t>соответствие ВКР заданию;</w:t>
      </w:r>
    </w:p>
    <w:p w:rsidR="0099251D" w:rsidRPr="00397145" w:rsidRDefault="0099251D" w:rsidP="00397145">
      <w:pPr>
        <w:pStyle w:val="a5"/>
        <w:numPr>
          <w:ilvl w:val="0"/>
          <w:numId w:val="16"/>
        </w:numPr>
        <w:tabs>
          <w:tab w:val="clear" w:pos="720"/>
          <w:tab w:val="left" w:pos="426"/>
          <w:tab w:val="num" w:pos="993"/>
        </w:tabs>
        <w:ind w:left="0" w:firstLine="0"/>
      </w:pPr>
      <w:r w:rsidRPr="00397145">
        <w:t>владение методами сбора, хранения и обработки информации, применяемыми в сфере его профессиональной деятельности;</w:t>
      </w:r>
    </w:p>
    <w:p w:rsidR="0099251D" w:rsidRPr="00397145" w:rsidRDefault="0099251D" w:rsidP="00397145">
      <w:pPr>
        <w:pStyle w:val="a5"/>
        <w:numPr>
          <w:ilvl w:val="0"/>
          <w:numId w:val="16"/>
        </w:numPr>
        <w:tabs>
          <w:tab w:val="clear" w:pos="720"/>
          <w:tab w:val="left" w:pos="426"/>
          <w:tab w:val="num" w:pos="993"/>
        </w:tabs>
        <w:ind w:left="0" w:firstLine="0"/>
      </w:pPr>
      <w:r w:rsidRPr="00397145">
        <w:t>владение современными методами;</w:t>
      </w:r>
    </w:p>
    <w:p w:rsidR="0099251D" w:rsidRPr="00397145" w:rsidRDefault="0099251D" w:rsidP="00397145">
      <w:pPr>
        <w:pStyle w:val="a5"/>
        <w:numPr>
          <w:ilvl w:val="0"/>
          <w:numId w:val="16"/>
        </w:numPr>
        <w:tabs>
          <w:tab w:val="clear" w:pos="720"/>
          <w:tab w:val="left" w:pos="426"/>
          <w:tab w:val="num" w:pos="993"/>
        </w:tabs>
        <w:ind w:left="0" w:firstLine="0"/>
      </w:pPr>
      <w:r w:rsidRPr="00397145">
        <w:t>умение анализировать и прогнозировать состояние и динамику объектов деятельности с использованием методов и средств анализа и прогноза;</w:t>
      </w:r>
    </w:p>
    <w:p w:rsidR="0099251D" w:rsidRPr="00397145" w:rsidRDefault="0099251D" w:rsidP="00397145">
      <w:pPr>
        <w:pStyle w:val="a5"/>
        <w:numPr>
          <w:ilvl w:val="0"/>
          <w:numId w:val="16"/>
        </w:numPr>
        <w:tabs>
          <w:tab w:val="clear" w:pos="720"/>
          <w:tab w:val="left" w:pos="426"/>
          <w:tab w:val="num" w:pos="993"/>
        </w:tabs>
        <w:ind w:left="0" w:firstLine="0"/>
      </w:pPr>
      <w:r w:rsidRPr="00397145">
        <w:t>владение применяемыми в сфере своей профессиональной деятельности компьютерными средствами;</w:t>
      </w:r>
    </w:p>
    <w:p w:rsidR="0099251D" w:rsidRPr="00397145" w:rsidRDefault="0099251D" w:rsidP="00397145">
      <w:pPr>
        <w:pStyle w:val="a5"/>
        <w:numPr>
          <w:ilvl w:val="0"/>
          <w:numId w:val="16"/>
        </w:numPr>
        <w:tabs>
          <w:tab w:val="clear" w:pos="720"/>
          <w:tab w:val="left" w:pos="426"/>
          <w:tab w:val="num" w:pos="993"/>
        </w:tabs>
        <w:ind w:left="0" w:firstLine="0"/>
      </w:pPr>
      <w:r w:rsidRPr="00397145">
        <w:t>оценку полученных результатов при решении задач экономической части;</w:t>
      </w:r>
    </w:p>
    <w:p w:rsidR="0099251D" w:rsidRPr="00397145" w:rsidRDefault="0099251D" w:rsidP="00397145">
      <w:pPr>
        <w:pStyle w:val="a5"/>
        <w:numPr>
          <w:ilvl w:val="0"/>
          <w:numId w:val="16"/>
        </w:numPr>
        <w:tabs>
          <w:tab w:val="clear" w:pos="720"/>
          <w:tab w:val="left" w:pos="426"/>
          <w:tab w:val="num" w:pos="993"/>
        </w:tabs>
        <w:ind w:left="0" w:firstLine="0"/>
      </w:pPr>
      <w:r w:rsidRPr="00397145">
        <w:t>практическую ценность работы;</w:t>
      </w:r>
    </w:p>
    <w:p w:rsidR="0099251D" w:rsidRPr="00397145" w:rsidRDefault="0099251D" w:rsidP="00397145">
      <w:pPr>
        <w:pStyle w:val="a5"/>
        <w:numPr>
          <w:ilvl w:val="0"/>
          <w:numId w:val="16"/>
        </w:numPr>
        <w:tabs>
          <w:tab w:val="clear" w:pos="720"/>
          <w:tab w:val="left" w:pos="426"/>
          <w:tab w:val="num" w:pos="993"/>
        </w:tabs>
        <w:ind w:left="0" w:firstLine="0"/>
      </w:pPr>
      <w:r w:rsidRPr="00397145">
        <w:t>оценку подготовленности студента, инициативности, ответственности и самостоятельности принятия решений при решении задач бакалаврской работы;</w:t>
      </w:r>
    </w:p>
    <w:p w:rsidR="0099251D" w:rsidRPr="00397145" w:rsidRDefault="0099251D" w:rsidP="00397145">
      <w:pPr>
        <w:pStyle w:val="a5"/>
        <w:numPr>
          <w:ilvl w:val="0"/>
          <w:numId w:val="16"/>
        </w:numPr>
        <w:tabs>
          <w:tab w:val="clear" w:pos="720"/>
          <w:tab w:val="left" w:pos="426"/>
          <w:tab w:val="num" w:pos="993"/>
        </w:tabs>
        <w:ind w:left="0" w:firstLine="0"/>
      </w:pPr>
      <w:r w:rsidRPr="00397145">
        <w:t>умение студента работать с литературными источниками, справочниками и способность ясно и четко излагать материал;</w:t>
      </w:r>
    </w:p>
    <w:p w:rsidR="0099251D" w:rsidRPr="00397145" w:rsidRDefault="0099251D" w:rsidP="00397145">
      <w:pPr>
        <w:pStyle w:val="a5"/>
        <w:numPr>
          <w:ilvl w:val="0"/>
          <w:numId w:val="16"/>
        </w:numPr>
        <w:tabs>
          <w:tab w:val="clear" w:pos="720"/>
          <w:tab w:val="left" w:pos="426"/>
          <w:tab w:val="num" w:pos="993"/>
        </w:tabs>
        <w:ind w:left="0" w:firstLine="0"/>
      </w:pPr>
      <w:r w:rsidRPr="00397145">
        <w:t>отмечает достоинства, недостатки и ошибки, допущенные студентом на разных этапах разработки ВКР;</w:t>
      </w:r>
    </w:p>
    <w:p w:rsidR="0099251D" w:rsidRPr="00397145" w:rsidRDefault="0099251D" w:rsidP="00397145">
      <w:pPr>
        <w:pStyle w:val="a5"/>
        <w:numPr>
          <w:ilvl w:val="0"/>
          <w:numId w:val="16"/>
        </w:numPr>
        <w:tabs>
          <w:tab w:val="clear" w:pos="720"/>
          <w:tab w:val="left" w:pos="426"/>
          <w:tab w:val="num" w:pos="993"/>
        </w:tabs>
        <w:ind w:left="0" w:firstLine="0"/>
      </w:pPr>
      <w:r w:rsidRPr="00397145">
        <w:t>предварительная оценка ВКР.</w:t>
      </w:r>
    </w:p>
    <w:p w:rsidR="0099251D" w:rsidRPr="00397145" w:rsidRDefault="0099251D" w:rsidP="00397145">
      <w:pPr>
        <w:pStyle w:val="a5"/>
      </w:pPr>
      <w:r w:rsidRPr="00397145">
        <w:t>Свой отзыв руководитель завершает фразой: «Содержание выпускной квалификационной работы позволяет сделать вывод, что она является (не является) законченным исследовательским трудом, выполненным автором самостоятельно (несамостоятельно). Выводы и практические предложения работы позволяют (не позволяют) квалифицировать ее как решение актуальной практической задачи будущей профессиональной деятельности экономиста (бакалавра, магистра или другой квалификации). Работа отвечает (не отвечает) требованиям, предъявляемым к выпускным квалификационным работам.</w:t>
      </w:r>
    </w:p>
    <w:p w:rsidR="0099251D" w:rsidRPr="00397145" w:rsidRDefault="0099251D" w:rsidP="00397145">
      <w:pPr>
        <w:pStyle w:val="a5"/>
      </w:pPr>
      <w:r w:rsidRPr="00397145">
        <w:t xml:space="preserve">В этой связи рекомендую (не рекомендую) студента </w:t>
      </w:r>
      <w:r w:rsidRPr="00397145">
        <w:rPr>
          <w:u w:val="single"/>
        </w:rPr>
        <w:t>(Ф.И.О.)</w:t>
      </w:r>
      <w:r w:rsidRPr="00397145">
        <w:t xml:space="preserve"> допустить к защите выполненной им выпускной квалификационной работы перед Государственной аттестационной комиссией»</w:t>
      </w:r>
    </w:p>
    <w:p w:rsidR="0099251D" w:rsidRDefault="0099251D" w:rsidP="0039714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35A"/>
    <w:multiLevelType w:val="hybridMultilevel"/>
    <w:tmpl w:val="C994C4E8"/>
    <w:lvl w:ilvl="0" w:tplc="DD3AB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A62440"/>
    <w:multiLevelType w:val="hybridMultilevel"/>
    <w:tmpl w:val="A9943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408B0"/>
    <w:multiLevelType w:val="hybridMultilevel"/>
    <w:tmpl w:val="CBE0D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292A81"/>
    <w:multiLevelType w:val="hybridMultilevel"/>
    <w:tmpl w:val="B4103F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5E73E6"/>
    <w:multiLevelType w:val="hybridMultilevel"/>
    <w:tmpl w:val="2AB6D70A"/>
    <w:lvl w:ilvl="0" w:tplc="C974FC08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81B1E7A"/>
    <w:multiLevelType w:val="hybridMultilevel"/>
    <w:tmpl w:val="4F1C7F4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6C7BED"/>
    <w:multiLevelType w:val="multilevel"/>
    <w:tmpl w:val="6D8CF5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7">
    <w:nsid w:val="42080008"/>
    <w:multiLevelType w:val="hybridMultilevel"/>
    <w:tmpl w:val="CF244E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7F4973"/>
    <w:multiLevelType w:val="hybridMultilevel"/>
    <w:tmpl w:val="F38611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374606"/>
    <w:multiLevelType w:val="multilevel"/>
    <w:tmpl w:val="17380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cs="Times New Roman" w:hint="default"/>
      </w:rPr>
    </w:lvl>
  </w:abstractNum>
  <w:abstractNum w:abstractNumId="10">
    <w:nsid w:val="52A71D7C"/>
    <w:multiLevelType w:val="hybridMultilevel"/>
    <w:tmpl w:val="B1908B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2F52CF"/>
    <w:multiLevelType w:val="hybridMultilevel"/>
    <w:tmpl w:val="A1907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6873A9"/>
    <w:multiLevelType w:val="hybridMultilevel"/>
    <w:tmpl w:val="DC0C32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4A1FFB"/>
    <w:multiLevelType w:val="hybridMultilevel"/>
    <w:tmpl w:val="1AACB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B3343E"/>
    <w:multiLevelType w:val="hybridMultilevel"/>
    <w:tmpl w:val="F27CF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766D30"/>
    <w:multiLevelType w:val="hybridMultilevel"/>
    <w:tmpl w:val="48E01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6775DE"/>
    <w:multiLevelType w:val="hybridMultilevel"/>
    <w:tmpl w:val="2562A6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8EF2F9E"/>
    <w:multiLevelType w:val="hybridMultilevel"/>
    <w:tmpl w:val="0BDAEA66"/>
    <w:lvl w:ilvl="0" w:tplc="2206C23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7"/>
  </w:num>
  <w:num w:numId="10">
    <w:abstractNumId w:val="14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15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62C"/>
    <w:rsid w:val="00013DC6"/>
    <w:rsid w:val="00015649"/>
    <w:rsid w:val="00021EBB"/>
    <w:rsid w:val="0002686C"/>
    <w:rsid w:val="00027708"/>
    <w:rsid w:val="00032658"/>
    <w:rsid w:val="00050E1C"/>
    <w:rsid w:val="00054646"/>
    <w:rsid w:val="00063E88"/>
    <w:rsid w:val="00071BCC"/>
    <w:rsid w:val="00097AD9"/>
    <w:rsid w:val="000A202F"/>
    <w:rsid w:val="000B3E5B"/>
    <w:rsid w:val="000B5641"/>
    <w:rsid w:val="000B786F"/>
    <w:rsid w:val="000C2E02"/>
    <w:rsid w:val="000F0DF3"/>
    <w:rsid w:val="000F168A"/>
    <w:rsid w:val="000F76B2"/>
    <w:rsid w:val="001001A7"/>
    <w:rsid w:val="001048E3"/>
    <w:rsid w:val="00106E51"/>
    <w:rsid w:val="00124F56"/>
    <w:rsid w:val="0012562B"/>
    <w:rsid w:val="00135EA9"/>
    <w:rsid w:val="001379EE"/>
    <w:rsid w:val="00137A63"/>
    <w:rsid w:val="0014537E"/>
    <w:rsid w:val="00150245"/>
    <w:rsid w:val="0015708F"/>
    <w:rsid w:val="001575D4"/>
    <w:rsid w:val="00161918"/>
    <w:rsid w:val="00164A3B"/>
    <w:rsid w:val="00166458"/>
    <w:rsid w:val="00175759"/>
    <w:rsid w:val="0017763E"/>
    <w:rsid w:val="0018215B"/>
    <w:rsid w:val="001869FB"/>
    <w:rsid w:val="00190D05"/>
    <w:rsid w:val="001A04ED"/>
    <w:rsid w:val="001A35E8"/>
    <w:rsid w:val="001A75D1"/>
    <w:rsid w:val="001C7FEC"/>
    <w:rsid w:val="001D5612"/>
    <w:rsid w:val="001D7ED6"/>
    <w:rsid w:val="001E3CD7"/>
    <w:rsid w:val="001E4A3E"/>
    <w:rsid w:val="001F0F1D"/>
    <w:rsid w:val="001F5734"/>
    <w:rsid w:val="001F6496"/>
    <w:rsid w:val="00207793"/>
    <w:rsid w:val="00212567"/>
    <w:rsid w:val="0022181E"/>
    <w:rsid w:val="00224598"/>
    <w:rsid w:val="00232CC5"/>
    <w:rsid w:val="00235A68"/>
    <w:rsid w:val="002415A5"/>
    <w:rsid w:val="00241A77"/>
    <w:rsid w:val="00245267"/>
    <w:rsid w:val="00251F92"/>
    <w:rsid w:val="0026084C"/>
    <w:rsid w:val="00260F5C"/>
    <w:rsid w:val="00262311"/>
    <w:rsid w:val="00262510"/>
    <w:rsid w:val="002655A8"/>
    <w:rsid w:val="00270ED2"/>
    <w:rsid w:val="002747FD"/>
    <w:rsid w:val="00285635"/>
    <w:rsid w:val="00295354"/>
    <w:rsid w:val="002A0428"/>
    <w:rsid w:val="002A04B6"/>
    <w:rsid w:val="002C076D"/>
    <w:rsid w:val="002D1964"/>
    <w:rsid w:val="002E3112"/>
    <w:rsid w:val="002E3DED"/>
    <w:rsid w:val="002F182B"/>
    <w:rsid w:val="002F36F4"/>
    <w:rsid w:val="00312E1E"/>
    <w:rsid w:val="0031601B"/>
    <w:rsid w:val="0032437D"/>
    <w:rsid w:val="00326AE9"/>
    <w:rsid w:val="00335DB3"/>
    <w:rsid w:val="0033662C"/>
    <w:rsid w:val="003513EB"/>
    <w:rsid w:val="00361155"/>
    <w:rsid w:val="00367640"/>
    <w:rsid w:val="00370AA5"/>
    <w:rsid w:val="003726E7"/>
    <w:rsid w:val="00373443"/>
    <w:rsid w:val="0037507A"/>
    <w:rsid w:val="00376C2E"/>
    <w:rsid w:val="00377AC2"/>
    <w:rsid w:val="0038189B"/>
    <w:rsid w:val="00382B68"/>
    <w:rsid w:val="0039701B"/>
    <w:rsid w:val="00397145"/>
    <w:rsid w:val="00397469"/>
    <w:rsid w:val="003B49D9"/>
    <w:rsid w:val="003B54D0"/>
    <w:rsid w:val="003C321F"/>
    <w:rsid w:val="003C4721"/>
    <w:rsid w:val="003D3E2E"/>
    <w:rsid w:val="003D5BAB"/>
    <w:rsid w:val="003E7846"/>
    <w:rsid w:val="003F4CAF"/>
    <w:rsid w:val="003F5339"/>
    <w:rsid w:val="003F6C55"/>
    <w:rsid w:val="00400075"/>
    <w:rsid w:val="004262C7"/>
    <w:rsid w:val="004353A4"/>
    <w:rsid w:val="00437E6B"/>
    <w:rsid w:val="00442244"/>
    <w:rsid w:val="004465B3"/>
    <w:rsid w:val="0045011C"/>
    <w:rsid w:val="00453194"/>
    <w:rsid w:val="0045402F"/>
    <w:rsid w:val="00455572"/>
    <w:rsid w:val="00457DB4"/>
    <w:rsid w:val="00462A6C"/>
    <w:rsid w:val="00491095"/>
    <w:rsid w:val="00493BE5"/>
    <w:rsid w:val="00495560"/>
    <w:rsid w:val="004A509B"/>
    <w:rsid w:val="004A6C6C"/>
    <w:rsid w:val="004C3A29"/>
    <w:rsid w:val="004C6360"/>
    <w:rsid w:val="004D4AFB"/>
    <w:rsid w:val="004D52A9"/>
    <w:rsid w:val="004F24F0"/>
    <w:rsid w:val="004F40F9"/>
    <w:rsid w:val="004F7D0A"/>
    <w:rsid w:val="00507ABD"/>
    <w:rsid w:val="00524D47"/>
    <w:rsid w:val="00525976"/>
    <w:rsid w:val="00534028"/>
    <w:rsid w:val="00545772"/>
    <w:rsid w:val="00555313"/>
    <w:rsid w:val="00566846"/>
    <w:rsid w:val="00576EDE"/>
    <w:rsid w:val="00576F79"/>
    <w:rsid w:val="00577C46"/>
    <w:rsid w:val="00584081"/>
    <w:rsid w:val="0059774A"/>
    <w:rsid w:val="005A7547"/>
    <w:rsid w:val="005B1D81"/>
    <w:rsid w:val="005C1D96"/>
    <w:rsid w:val="005C4669"/>
    <w:rsid w:val="005D4507"/>
    <w:rsid w:val="005E039E"/>
    <w:rsid w:val="005E088A"/>
    <w:rsid w:val="005E1835"/>
    <w:rsid w:val="005E4686"/>
    <w:rsid w:val="006024A5"/>
    <w:rsid w:val="00603FE1"/>
    <w:rsid w:val="00604E87"/>
    <w:rsid w:val="006110CB"/>
    <w:rsid w:val="00617CA3"/>
    <w:rsid w:val="00622A85"/>
    <w:rsid w:val="0063414E"/>
    <w:rsid w:val="00636F1D"/>
    <w:rsid w:val="00641F19"/>
    <w:rsid w:val="00643139"/>
    <w:rsid w:val="00645DA8"/>
    <w:rsid w:val="00650ABE"/>
    <w:rsid w:val="00662365"/>
    <w:rsid w:val="00662FBD"/>
    <w:rsid w:val="006638A5"/>
    <w:rsid w:val="00677FB8"/>
    <w:rsid w:val="00682AE1"/>
    <w:rsid w:val="00692819"/>
    <w:rsid w:val="006A1AA7"/>
    <w:rsid w:val="006A54F3"/>
    <w:rsid w:val="006B0A97"/>
    <w:rsid w:val="006B1C64"/>
    <w:rsid w:val="006C52AE"/>
    <w:rsid w:val="006C6B1D"/>
    <w:rsid w:val="006D1DC7"/>
    <w:rsid w:val="006D2DBC"/>
    <w:rsid w:val="006D5206"/>
    <w:rsid w:val="006D6585"/>
    <w:rsid w:val="006D7A97"/>
    <w:rsid w:val="006E17D7"/>
    <w:rsid w:val="006E45C6"/>
    <w:rsid w:val="006E5217"/>
    <w:rsid w:val="007046AA"/>
    <w:rsid w:val="00713814"/>
    <w:rsid w:val="007158CD"/>
    <w:rsid w:val="007227AF"/>
    <w:rsid w:val="00727BC2"/>
    <w:rsid w:val="00745CEA"/>
    <w:rsid w:val="00755164"/>
    <w:rsid w:val="00757B98"/>
    <w:rsid w:val="00762867"/>
    <w:rsid w:val="0076773F"/>
    <w:rsid w:val="00767B3A"/>
    <w:rsid w:val="00770D75"/>
    <w:rsid w:val="00770FAF"/>
    <w:rsid w:val="00772D6D"/>
    <w:rsid w:val="007743E0"/>
    <w:rsid w:val="00777AB0"/>
    <w:rsid w:val="007844D4"/>
    <w:rsid w:val="007855BF"/>
    <w:rsid w:val="00787E0A"/>
    <w:rsid w:val="00787EFF"/>
    <w:rsid w:val="007A1332"/>
    <w:rsid w:val="007A475E"/>
    <w:rsid w:val="007A7734"/>
    <w:rsid w:val="007A7C7C"/>
    <w:rsid w:val="007C4475"/>
    <w:rsid w:val="007E11E8"/>
    <w:rsid w:val="007E1946"/>
    <w:rsid w:val="007E6B0F"/>
    <w:rsid w:val="007E6EA8"/>
    <w:rsid w:val="007F22C3"/>
    <w:rsid w:val="007F61CD"/>
    <w:rsid w:val="007F631E"/>
    <w:rsid w:val="008036CC"/>
    <w:rsid w:val="00805010"/>
    <w:rsid w:val="00810FDF"/>
    <w:rsid w:val="00811D58"/>
    <w:rsid w:val="008244DF"/>
    <w:rsid w:val="00824AC4"/>
    <w:rsid w:val="00837D6D"/>
    <w:rsid w:val="00844516"/>
    <w:rsid w:val="008475F0"/>
    <w:rsid w:val="008522D2"/>
    <w:rsid w:val="00856FDC"/>
    <w:rsid w:val="00857B82"/>
    <w:rsid w:val="00860A38"/>
    <w:rsid w:val="00863F16"/>
    <w:rsid w:val="00864E1E"/>
    <w:rsid w:val="0087026D"/>
    <w:rsid w:val="00872BB3"/>
    <w:rsid w:val="00884AE2"/>
    <w:rsid w:val="00887027"/>
    <w:rsid w:val="0089132C"/>
    <w:rsid w:val="0089134B"/>
    <w:rsid w:val="008927DE"/>
    <w:rsid w:val="008A6016"/>
    <w:rsid w:val="008B0B70"/>
    <w:rsid w:val="008C4A30"/>
    <w:rsid w:val="008C7485"/>
    <w:rsid w:val="008D64E6"/>
    <w:rsid w:val="008F23D9"/>
    <w:rsid w:val="008F67CB"/>
    <w:rsid w:val="00902069"/>
    <w:rsid w:val="00902E9E"/>
    <w:rsid w:val="00916355"/>
    <w:rsid w:val="009207C4"/>
    <w:rsid w:val="009337A1"/>
    <w:rsid w:val="00933DC7"/>
    <w:rsid w:val="00946166"/>
    <w:rsid w:val="009508C2"/>
    <w:rsid w:val="00950960"/>
    <w:rsid w:val="00952C73"/>
    <w:rsid w:val="00953FFA"/>
    <w:rsid w:val="009549F6"/>
    <w:rsid w:val="00955D33"/>
    <w:rsid w:val="009648F9"/>
    <w:rsid w:val="00965BF4"/>
    <w:rsid w:val="009661CE"/>
    <w:rsid w:val="0097535D"/>
    <w:rsid w:val="00983B90"/>
    <w:rsid w:val="00983FA7"/>
    <w:rsid w:val="00987748"/>
    <w:rsid w:val="0099251D"/>
    <w:rsid w:val="009928F4"/>
    <w:rsid w:val="00993BFF"/>
    <w:rsid w:val="00993FF5"/>
    <w:rsid w:val="00997174"/>
    <w:rsid w:val="009B034D"/>
    <w:rsid w:val="009B1AF2"/>
    <w:rsid w:val="009B3E2D"/>
    <w:rsid w:val="009B655F"/>
    <w:rsid w:val="009C036E"/>
    <w:rsid w:val="009C09B8"/>
    <w:rsid w:val="009C2296"/>
    <w:rsid w:val="009D2EFC"/>
    <w:rsid w:val="009D6230"/>
    <w:rsid w:val="00A0168C"/>
    <w:rsid w:val="00A147D5"/>
    <w:rsid w:val="00A15959"/>
    <w:rsid w:val="00A1713B"/>
    <w:rsid w:val="00A17EB9"/>
    <w:rsid w:val="00A212B0"/>
    <w:rsid w:val="00A21FF3"/>
    <w:rsid w:val="00A24D48"/>
    <w:rsid w:val="00A27DAE"/>
    <w:rsid w:val="00A368BF"/>
    <w:rsid w:val="00A41C41"/>
    <w:rsid w:val="00A546E4"/>
    <w:rsid w:val="00A62332"/>
    <w:rsid w:val="00A6258E"/>
    <w:rsid w:val="00A676AE"/>
    <w:rsid w:val="00A74277"/>
    <w:rsid w:val="00A74973"/>
    <w:rsid w:val="00A80540"/>
    <w:rsid w:val="00A85F1C"/>
    <w:rsid w:val="00A911D2"/>
    <w:rsid w:val="00A93EAD"/>
    <w:rsid w:val="00A96557"/>
    <w:rsid w:val="00AB1A42"/>
    <w:rsid w:val="00AE0A2C"/>
    <w:rsid w:val="00AF4492"/>
    <w:rsid w:val="00AF4544"/>
    <w:rsid w:val="00AF72A1"/>
    <w:rsid w:val="00B03A81"/>
    <w:rsid w:val="00B04A29"/>
    <w:rsid w:val="00B2227B"/>
    <w:rsid w:val="00B22E58"/>
    <w:rsid w:val="00B24915"/>
    <w:rsid w:val="00B3623F"/>
    <w:rsid w:val="00B36D60"/>
    <w:rsid w:val="00B4613F"/>
    <w:rsid w:val="00B5347F"/>
    <w:rsid w:val="00B56831"/>
    <w:rsid w:val="00B649FC"/>
    <w:rsid w:val="00B724B3"/>
    <w:rsid w:val="00B7390D"/>
    <w:rsid w:val="00B76156"/>
    <w:rsid w:val="00B81CA9"/>
    <w:rsid w:val="00B91637"/>
    <w:rsid w:val="00B92598"/>
    <w:rsid w:val="00B92EE3"/>
    <w:rsid w:val="00BA6C87"/>
    <w:rsid w:val="00BC5570"/>
    <w:rsid w:val="00BC598A"/>
    <w:rsid w:val="00BD08DF"/>
    <w:rsid w:val="00BD3073"/>
    <w:rsid w:val="00BE009A"/>
    <w:rsid w:val="00BF34D8"/>
    <w:rsid w:val="00C21BD5"/>
    <w:rsid w:val="00C24C0F"/>
    <w:rsid w:val="00C30E0B"/>
    <w:rsid w:val="00C31286"/>
    <w:rsid w:val="00C4019B"/>
    <w:rsid w:val="00C4118D"/>
    <w:rsid w:val="00C41BCD"/>
    <w:rsid w:val="00C5146B"/>
    <w:rsid w:val="00C65CE5"/>
    <w:rsid w:val="00C702DC"/>
    <w:rsid w:val="00C733A8"/>
    <w:rsid w:val="00C83DC8"/>
    <w:rsid w:val="00C90078"/>
    <w:rsid w:val="00C90BFB"/>
    <w:rsid w:val="00C9782A"/>
    <w:rsid w:val="00CA1D15"/>
    <w:rsid w:val="00CB0335"/>
    <w:rsid w:val="00CC1D72"/>
    <w:rsid w:val="00CC6ED2"/>
    <w:rsid w:val="00CD46E2"/>
    <w:rsid w:val="00CD73AD"/>
    <w:rsid w:val="00CF5D75"/>
    <w:rsid w:val="00D01E37"/>
    <w:rsid w:val="00D22C2D"/>
    <w:rsid w:val="00D2508A"/>
    <w:rsid w:val="00D405B8"/>
    <w:rsid w:val="00D47619"/>
    <w:rsid w:val="00D5422E"/>
    <w:rsid w:val="00D57641"/>
    <w:rsid w:val="00D62898"/>
    <w:rsid w:val="00D62CC8"/>
    <w:rsid w:val="00D62E77"/>
    <w:rsid w:val="00D80825"/>
    <w:rsid w:val="00D80B14"/>
    <w:rsid w:val="00D81BCE"/>
    <w:rsid w:val="00D903E7"/>
    <w:rsid w:val="00DC056E"/>
    <w:rsid w:val="00DC62F0"/>
    <w:rsid w:val="00DE3E76"/>
    <w:rsid w:val="00DE55B1"/>
    <w:rsid w:val="00DF1BB4"/>
    <w:rsid w:val="00DF228E"/>
    <w:rsid w:val="00E150DE"/>
    <w:rsid w:val="00E172AD"/>
    <w:rsid w:val="00E17EE9"/>
    <w:rsid w:val="00E26F2F"/>
    <w:rsid w:val="00E529EA"/>
    <w:rsid w:val="00E53E21"/>
    <w:rsid w:val="00E543B3"/>
    <w:rsid w:val="00E54B7B"/>
    <w:rsid w:val="00E62BC5"/>
    <w:rsid w:val="00E66D48"/>
    <w:rsid w:val="00E70C94"/>
    <w:rsid w:val="00E7320A"/>
    <w:rsid w:val="00E829A6"/>
    <w:rsid w:val="00E82C67"/>
    <w:rsid w:val="00E846CA"/>
    <w:rsid w:val="00E84E87"/>
    <w:rsid w:val="00EB6F83"/>
    <w:rsid w:val="00EB74F7"/>
    <w:rsid w:val="00EC0F5D"/>
    <w:rsid w:val="00EC1429"/>
    <w:rsid w:val="00EC1B2C"/>
    <w:rsid w:val="00EC64B9"/>
    <w:rsid w:val="00ED3558"/>
    <w:rsid w:val="00EF3585"/>
    <w:rsid w:val="00F104FC"/>
    <w:rsid w:val="00F22770"/>
    <w:rsid w:val="00F27CFE"/>
    <w:rsid w:val="00F338F5"/>
    <w:rsid w:val="00F37056"/>
    <w:rsid w:val="00F375DC"/>
    <w:rsid w:val="00F41AEE"/>
    <w:rsid w:val="00F429DA"/>
    <w:rsid w:val="00F42BB7"/>
    <w:rsid w:val="00F45F6E"/>
    <w:rsid w:val="00F46298"/>
    <w:rsid w:val="00F526A3"/>
    <w:rsid w:val="00F56A57"/>
    <w:rsid w:val="00F6120B"/>
    <w:rsid w:val="00F61BB7"/>
    <w:rsid w:val="00F653C6"/>
    <w:rsid w:val="00F709F5"/>
    <w:rsid w:val="00F764F3"/>
    <w:rsid w:val="00F8394A"/>
    <w:rsid w:val="00F94B9C"/>
    <w:rsid w:val="00FA162C"/>
    <w:rsid w:val="00FA57CA"/>
    <w:rsid w:val="00FB3DF3"/>
    <w:rsid w:val="00FB3ED7"/>
    <w:rsid w:val="00FB745F"/>
    <w:rsid w:val="00FD0CE5"/>
    <w:rsid w:val="00FE3F17"/>
    <w:rsid w:val="00FE74CE"/>
    <w:rsid w:val="00FE7EE8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AEE"/>
    <w:pPr>
      <w:ind w:left="720"/>
      <w:contextualSpacing/>
    </w:pPr>
  </w:style>
  <w:style w:type="table" w:styleId="a4">
    <w:name w:val="Table Grid"/>
    <w:basedOn w:val="a1"/>
    <w:uiPriority w:val="99"/>
    <w:rsid w:val="005C1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1575D4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1575D4"/>
    <w:rPr>
      <w:rFonts w:ascii="Times New Roman" w:hAnsi="Times New Roman"/>
      <w:sz w:val="20"/>
      <w:lang w:val="x-none" w:eastAsia="ru-RU"/>
    </w:rPr>
  </w:style>
  <w:style w:type="character" w:styleId="a7">
    <w:name w:val="footnote reference"/>
    <w:uiPriority w:val="99"/>
    <w:semiHidden/>
    <w:rsid w:val="001575D4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4A6C6C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4A6C6C"/>
    <w:rPr>
      <w:sz w:val="20"/>
    </w:rPr>
  </w:style>
  <w:style w:type="character" w:styleId="aa">
    <w:name w:val="endnote reference"/>
    <w:uiPriority w:val="99"/>
    <w:semiHidden/>
    <w:rsid w:val="004A6C6C"/>
    <w:rPr>
      <w:rFonts w:cs="Times New Roman"/>
      <w:vertAlign w:val="superscript"/>
    </w:rPr>
  </w:style>
  <w:style w:type="character" w:styleId="ab">
    <w:name w:val="Hyperlink"/>
    <w:uiPriority w:val="99"/>
    <w:rsid w:val="005259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3E5A80DF5822479608D86AF10352FB" ma:contentTypeVersion="1" ma:contentTypeDescription="Создание документа." ma:contentTypeScope="" ma:versionID="9eb805187461622767c22a29af7ec6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3D6D46-A6E6-4D95-97FE-896DA6032427}"/>
</file>

<file path=customXml/itemProps2.xml><?xml version="1.0" encoding="utf-8"?>
<ds:datastoreItem xmlns:ds="http://schemas.openxmlformats.org/officeDocument/2006/customXml" ds:itemID="{3722C86C-D4F7-4E3A-BC40-4E76C87B153D}"/>
</file>

<file path=customXml/itemProps3.xml><?xml version="1.0" encoding="utf-8"?>
<ds:datastoreItem xmlns:ds="http://schemas.openxmlformats.org/officeDocument/2006/customXml" ds:itemID="{4237AF34-D35E-40C4-86F3-B9E37D83B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51</Pages>
  <Words>12533</Words>
  <Characters>71443</Characters>
  <Application>Microsoft Office Word</Application>
  <DocSecurity>0</DocSecurity>
  <Lines>595</Lines>
  <Paragraphs>167</Paragraphs>
  <ScaleCrop>false</ScaleCrop>
  <Company>SPecialiST RePack</Company>
  <LinksUpToDate>false</LinksUpToDate>
  <CharactersWithSpaces>83809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Максон</dc:creator>
  <cp:keywords/>
  <dc:description/>
  <cp:lastModifiedBy>finnanse</cp:lastModifiedBy>
  <cp:revision>84</cp:revision>
  <dcterms:created xsi:type="dcterms:W3CDTF">2014-05-19T20:16:00Z</dcterms:created>
  <dcterms:modified xsi:type="dcterms:W3CDTF">2014-09-09T08:31:00Z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0x010100F23E5A80DF5822479608D86AF10352FB</vt:lpwstr>
  </property>
</Properties>
</file>